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B1938" w14:textId="77777777" w:rsidR="00EE5135" w:rsidRPr="00F12C96" w:rsidRDefault="00D647EB" w:rsidP="003971CC">
      <w:pPr>
        <w:pStyle w:val="Heading1"/>
        <w:ind w:left="1440" w:firstLine="720"/>
        <w:jc w:val="center"/>
        <w:rPr>
          <w:rFonts w:ascii="Comic Sans MS" w:hAnsi="Comic Sans MS"/>
          <w:color w:val="333399"/>
          <w:sz w:val="28"/>
          <w:szCs w:val="28"/>
          <w:u w:val="single"/>
          <w:lang w:val="en-US"/>
        </w:rPr>
      </w:pPr>
      <w:r>
        <w:rPr>
          <w:rFonts w:ascii="Comic Sans MS" w:hAnsi="Comic Sans MS"/>
          <w:noProof/>
          <w:color w:val="333399"/>
          <w:sz w:val="28"/>
          <w:szCs w:val="28"/>
          <w:lang w:val="en-ZA" w:eastAsia="en-ZA"/>
        </w:rPr>
        <w:drawing>
          <wp:anchor distT="0" distB="0" distL="114300" distR="114300" simplePos="0" relativeHeight="251658240" behindDoc="0" locked="0" layoutInCell="1" allowOverlap="1" wp14:anchorId="01CB87A8" wp14:editId="781FE655">
            <wp:simplePos x="0" y="0"/>
            <wp:positionH relativeFrom="column">
              <wp:posOffset>-635</wp:posOffset>
            </wp:positionH>
            <wp:positionV relativeFrom="paragraph">
              <wp:posOffset>-7620</wp:posOffset>
            </wp:positionV>
            <wp:extent cx="2000250" cy="85534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85534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971CC" w:rsidRPr="003971CC">
        <w:rPr>
          <w:rFonts w:ascii="Comic Sans MS" w:hAnsi="Comic Sans MS"/>
          <w:color w:val="333399"/>
          <w:sz w:val="28"/>
          <w:szCs w:val="28"/>
          <w:lang w:val="en-US"/>
        </w:rPr>
        <w:t xml:space="preserve">  </w:t>
      </w:r>
      <w:r w:rsidR="003971CC">
        <w:rPr>
          <w:rFonts w:ascii="Comic Sans MS" w:hAnsi="Comic Sans MS"/>
          <w:color w:val="333399"/>
          <w:sz w:val="28"/>
          <w:szCs w:val="28"/>
          <w:lang w:val="en-US"/>
        </w:rPr>
        <w:tab/>
      </w:r>
      <w:r w:rsidR="003971CC">
        <w:rPr>
          <w:rFonts w:ascii="Comic Sans MS" w:hAnsi="Comic Sans MS"/>
          <w:color w:val="333399"/>
          <w:sz w:val="28"/>
          <w:szCs w:val="28"/>
          <w:lang w:val="en-US"/>
        </w:rPr>
        <w:tab/>
      </w:r>
      <w:r w:rsidR="003971CC" w:rsidRPr="003971CC">
        <w:rPr>
          <w:rFonts w:ascii="Comic Sans MS" w:hAnsi="Comic Sans MS"/>
          <w:color w:val="333399"/>
          <w:sz w:val="28"/>
          <w:szCs w:val="28"/>
          <w:lang w:val="en-US"/>
        </w:rPr>
        <w:t xml:space="preserve">  </w:t>
      </w:r>
      <w:r w:rsidR="003971CC" w:rsidRPr="003971CC">
        <w:rPr>
          <w:rFonts w:ascii="Comic Sans MS" w:hAnsi="Comic Sans MS"/>
          <w:b w:val="0"/>
          <w:color w:val="333399"/>
          <w:sz w:val="28"/>
          <w:szCs w:val="28"/>
          <w:lang w:val="en-US"/>
        </w:rPr>
        <w:t xml:space="preserve"> </w:t>
      </w:r>
      <w:r w:rsidR="003971CC">
        <w:rPr>
          <w:rFonts w:ascii="Comic Sans MS" w:hAnsi="Comic Sans MS"/>
          <w:b w:val="0"/>
          <w:color w:val="333399"/>
          <w:sz w:val="28"/>
          <w:szCs w:val="28"/>
          <w:lang w:val="en-US"/>
        </w:rPr>
        <w:t xml:space="preserve">       </w:t>
      </w:r>
      <w:r w:rsidR="005530B8">
        <w:rPr>
          <w:rFonts w:ascii="Helvetica" w:hAnsi="Helvetica" w:cs="Helvetica"/>
          <w:noProof/>
          <w:color w:val="1F497D"/>
          <w:lang w:val="en-ZA" w:eastAsia="en-ZA"/>
        </w:rPr>
        <w:drawing>
          <wp:inline distT="0" distB="0" distL="0" distR="0" wp14:anchorId="7AD454D2" wp14:editId="3EC6FC7E">
            <wp:extent cx="1968859" cy="850790"/>
            <wp:effectExtent l="0" t="0" r="0" b="6985"/>
            <wp:docPr id="4" name="Picture 4" descr="cid:image008.png@01D097A6.1A4F1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097A6.1A4F14E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76000" cy="853876"/>
                    </a:xfrm>
                    <a:prstGeom prst="rect">
                      <a:avLst/>
                    </a:prstGeom>
                    <a:noFill/>
                    <a:ln>
                      <a:noFill/>
                    </a:ln>
                  </pic:spPr>
                </pic:pic>
              </a:graphicData>
            </a:graphic>
          </wp:inline>
        </w:drawing>
      </w:r>
    </w:p>
    <w:p w14:paraId="2333433A" w14:textId="77777777" w:rsidR="00757A26" w:rsidRDefault="00757A26" w:rsidP="00757A26">
      <w:pPr>
        <w:rPr>
          <w:lang w:val="en-US"/>
        </w:rPr>
      </w:pPr>
    </w:p>
    <w:p w14:paraId="00A6BF4C" w14:textId="77777777" w:rsidR="00BA218E" w:rsidRPr="00757A26" w:rsidRDefault="00BA218E" w:rsidP="00757A26">
      <w:pPr>
        <w:rPr>
          <w:lang w:val="en-US"/>
        </w:rPr>
      </w:pPr>
    </w:p>
    <w:p w14:paraId="2468D855" w14:textId="39D30E3C" w:rsidR="004273B2" w:rsidRDefault="00080265" w:rsidP="008012DA">
      <w:pPr>
        <w:pStyle w:val="Heading1"/>
        <w:rPr>
          <w:rFonts w:cs="Arial"/>
          <w:color w:val="000000" w:themeColor="text1"/>
          <w:sz w:val="28"/>
          <w:szCs w:val="28"/>
          <w:u w:val="single"/>
          <w:lang w:val="en-US"/>
        </w:rPr>
      </w:pPr>
      <w:r>
        <w:rPr>
          <w:rFonts w:cs="Arial"/>
          <w:color w:val="000000" w:themeColor="text1"/>
          <w:sz w:val="28"/>
          <w:szCs w:val="28"/>
          <w:highlight w:val="yellow"/>
          <w:u w:val="single"/>
          <w:lang w:val="en-US"/>
        </w:rPr>
        <w:t>I</w:t>
      </w:r>
      <w:r w:rsidR="00154262" w:rsidRPr="008012DA">
        <w:rPr>
          <w:rFonts w:cs="Arial"/>
          <w:color w:val="000000" w:themeColor="text1"/>
          <w:sz w:val="28"/>
          <w:szCs w:val="28"/>
          <w:highlight w:val="yellow"/>
          <w:u w:val="single"/>
          <w:lang w:val="en-US"/>
        </w:rPr>
        <w:t xml:space="preserve">ssued: </w:t>
      </w:r>
      <w:r w:rsidR="008012DA" w:rsidRPr="008012DA">
        <w:rPr>
          <w:rFonts w:cs="Arial"/>
          <w:color w:val="000000" w:themeColor="text1"/>
          <w:sz w:val="28"/>
          <w:szCs w:val="28"/>
          <w:highlight w:val="yellow"/>
          <w:u w:val="single"/>
          <w:lang w:val="en-US"/>
        </w:rPr>
        <w:t>15</w:t>
      </w:r>
      <w:r w:rsidR="00741F42" w:rsidRPr="008012DA">
        <w:rPr>
          <w:rFonts w:cs="Arial"/>
          <w:color w:val="000000" w:themeColor="text1"/>
          <w:sz w:val="28"/>
          <w:szCs w:val="28"/>
          <w:highlight w:val="yellow"/>
          <w:u w:val="single"/>
          <w:lang w:val="en-US"/>
        </w:rPr>
        <w:t xml:space="preserve"> </w:t>
      </w:r>
      <w:r w:rsidR="008012DA" w:rsidRPr="008012DA">
        <w:rPr>
          <w:rFonts w:cs="Arial"/>
          <w:color w:val="000000" w:themeColor="text1"/>
          <w:sz w:val="28"/>
          <w:szCs w:val="28"/>
          <w:highlight w:val="yellow"/>
          <w:u w:val="single"/>
          <w:lang w:val="en-US"/>
        </w:rPr>
        <w:t>Feb</w:t>
      </w:r>
      <w:r w:rsidR="00154262" w:rsidRPr="008012DA">
        <w:rPr>
          <w:rFonts w:cs="Arial"/>
          <w:color w:val="000000" w:themeColor="text1"/>
          <w:sz w:val="28"/>
          <w:szCs w:val="28"/>
          <w:highlight w:val="yellow"/>
          <w:u w:val="single"/>
          <w:lang w:val="en-US"/>
        </w:rPr>
        <w:t xml:space="preserve"> 201</w:t>
      </w:r>
      <w:r w:rsidR="00741F42" w:rsidRPr="008012DA">
        <w:rPr>
          <w:rFonts w:cs="Arial"/>
          <w:color w:val="000000" w:themeColor="text1"/>
          <w:sz w:val="28"/>
          <w:szCs w:val="28"/>
          <w:highlight w:val="yellow"/>
          <w:u w:val="single"/>
          <w:lang w:val="en-US"/>
        </w:rPr>
        <w:t>6</w:t>
      </w:r>
      <w:bookmarkStart w:id="0" w:name="_GoBack"/>
      <w:bookmarkEnd w:id="0"/>
    </w:p>
    <w:p w14:paraId="15FE9261" w14:textId="77777777" w:rsidR="008012DA" w:rsidRPr="008012DA" w:rsidRDefault="008012DA" w:rsidP="008012DA">
      <w:pPr>
        <w:rPr>
          <w:lang w:val="en-US"/>
        </w:rPr>
      </w:pPr>
    </w:p>
    <w:p w14:paraId="653FFAF9" w14:textId="77777777" w:rsidR="00E615BE" w:rsidRPr="004A4A93" w:rsidRDefault="00741F42" w:rsidP="00541141">
      <w:pPr>
        <w:pStyle w:val="Heading1"/>
        <w:rPr>
          <w:rFonts w:cs="Arial"/>
          <w:color w:val="000000" w:themeColor="text1"/>
          <w:szCs w:val="28"/>
          <w:u w:val="single"/>
          <w:lang w:val="en-US"/>
        </w:rPr>
      </w:pPr>
      <w:r w:rsidRPr="004A4A93">
        <w:rPr>
          <w:rFonts w:cs="Arial"/>
          <w:color w:val="000000" w:themeColor="text1"/>
          <w:szCs w:val="28"/>
          <w:u w:val="single"/>
          <w:lang w:val="en-US"/>
        </w:rPr>
        <w:t xml:space="preserve">South African Airways Re-accommodation Policy </w:t>
      </w:r>
      <w:r w:rsidR="00562715" w:rsidRPr="004A4A93">
        <w:rPr>
          <w:rFonts w:cs="Arial"/>
          <w:color w:val="000000" w:themeColor="text1"/>
          <w:szCs w:val="28"/>
          <w:u w:val="single"/>
          <w:lang w:val="en-US"/>
        </w:rPr>
        <w:t xml:space="preserve">between </w:t>
      </w:r>
      <w:r w:rsidRPr="004A4A93">
        <w:rPr>
          <w:rFonts w:cs="Arial"/>
          <w:color w:val="000000" w:themeColor="text1"/>
          <w:szCs w:val="28"/>
          <w:u w:val="single"/>
          <w:lang w:val="en-US"/>
        </w:rPr>
        <w:t xml:space="preserve">Johannesburg </w:t>
      </w:r>
    </w:p>
    <w:p w14:paraId="628C0C97" w14:textId="799B4F6D" w:rsidR="00741F42" w:rsidRPr="004A4A93" w:rsidRDefault="00562715" w:rsidP="00541141">
      <w:pPr>
        <w:pStyle w:val="Heading1"/>
        <w:rPr>
          <w:rFonts w:cs="Arial"/>
          <w:color w:val="000000" w:themeColor="text1"/>
          <w:szCs w:val="28"/>
          <w:u w:val="single"/>
          <w:lang w:val="en-US"/>
        </w:rPr>
      </w:pPr>
      <w:proofErr w:type="gramStart"/>
      <w:r w:rsidRPr="004A4A93">
        <w:rPr>
          <w:rFonts w:cs="Arial"/>
          <w:color w:val="000000" w:themeColor="text1"/>
          <w:szCs w:val="28"/>
          <w:u w:val="single"/>
          <w:lang w:val="en-US"/>
        </w:rPr>
        <w:t>and</w:t>
      </w:r>
      <w:proofErr w:type="gramEnd"/>
      <w:r w:rsidRPr="004A4A93">
        <w:rPr>
          <w:rFonts w:cs="Arial"/>
          <w:color w:val="000000" w:themeColor="text1"/>
          <w:szCs w:val="28"/>
          <w:u w:val="single"/>
          <w:lang w:val="en-US"/>
        </w:rPr>
        <w:t xml:space="preserve"> Dou</w:t>
      </w:r>
      <w:r w:rsidR="00541141" w:rsidRPr="004A4A93">
        <w:rPr>
          <w:rFonts w:cs="Arial"/>
          <w:color w:val="000000" w:themeColor="text1"/>
          <w:szCs w:val="28"/>
          <w:u w:val="single"/>
          <w:lang w:val="en-US"/>
        </w:rPr>
        <w:t>a</w:t>
      </w:r>
      <w:r w:rsidRPr="004A4A93">
        <w:rPr>
          <w:rFonts w:cs="Arial"/>
          <w:color w:val="000000" w:themeColor="text1"/>
          <w:szCs w:val="28"/>
          <w:u w:val="single"/>
          <w:lang w:val="en-US"/>
        </w:rPr>
        <w:t xml:space="preserve">la </w:t>
      </w:r>
      <w:r w:rsidR="00CC785D">
        <w:rPr>
          <w:rFonts w:cs="Arial"/>
          <w:color w:val="000000" w:themeColor="text1"/>
          <w:szCs w:val="28"/>
          <w:u w:val="single"/>
          <w:lang w:val="en-US"/>
        </w:rPr>
        <w:t xml:space="preserve">and between Douala and Libreville </w:t>
      </w:r>
      <w:r w:rsidR="00541141" w:rsidRPr="004A4A93">
        <w:rPr>
          <w:rFonts w:cs="Arial"/>
          <w:color w:val="000000" w:themeColor="text1"/>
          <w:szCs w:val="28"/>
          <w:u w:val="single"/>
          <w:lang w:val="en-US"/>
        </w:rPr>
        <w:t xml:space="preserve">due to </w:t>
      </w:r>
      <w:r w:rsidRPr="004A4A93">
        <w:rPr>
          <w:rFonts w:cs="Arial"/>
          <w:color w:val="000000" w:themeColor="text1"/>
          <w:szCs w:val="28"/>
          <w:u w:val="single"/>
          <w:lang w:val="en-US"/>
        </w:rPr>
        <w:t>temporary Airport closure in Dou</w:t>
      </w:r>
      <w:r w:rsidR="001F336C" w:rsidRPr="004A4A93">
        <w:rPr>
          <w:rFonts w:cs="Arial"/>
          <w:color w:val="000000" w:themeColor="text1"/>
          <w:szCs w:val="28"/>
          <w:u w:val="single"/>
          <w:lang w:val="en-US"/>
        </w:rPr>
        <w:t>a</w:t>
      </w:r>
      <w:r w:rsidRPr="004A4A93">
        <w:rPr>
          <w:rFonts w:cs="Arial"/>
          <w:color w:val="000000" w:themeColor="text1"/>
          <w:szCs w:val="28"/>
          <w:u w:val="single"/>
          <w:lang w:val="en-US"/>
        </w:rPr>
        <w:t xml:space="preserve">la for </w:t>
      </w:r>
      <w:r w:rsidR="00541141" w:rsidRPr="004A4A93">
        <w:rPr>
          <w:rFonts w:cs="Arial"/>
          <w:color w:val="000000" w:themeColor="text1"/>
          <w:szCs w:val="28"/>
          <w:u w:val="single"/>
          <w:lang w:val="en-US"/>
        </w:rPr>
        <w:t xml:space="preserve">the planned </w:t>
      </w:r>
      <w:r w:rsidRPr="004A4A93">
        <w:rPr>
          <w:rFonts w:cs="Arial"/>
          <w:color w:val="000000" w:themeColor="text1"/>
          <w:szCs w:val="28"/>
          <w:u w:val="single"/>
          <w:lang w:val="en-US"/>
        </w:rPr>
        <w:t>period 01 – 21 Mar 2016.</w:t>
      </w:r>
    </w:p>
    <w:p w14:paraId="31CBF531" w14:textId="77777777" w:rsidR="00154262" w:rsidRPr="00A912A7" w:rsidRDefault="00154262" w:rsidP="00154262">
      <w:pPr>
        <w:rPr>
          <w:rFonts w:ascii="Arial" w:hAnsi="Arial" w:cs="Arial"/>
          <w:color w:val="000000" w:themeColor="text1"/>
          <w:sz w:val="24"/>
        </w:rPr>
      </w:pPr>
      <w:r w:rsidRPr="00A912A7">
        <w:rPr>
          <w:rFonts w:ascii="Arial" w:hAnsi="Arial" w:cs="Arial"/>
          <w:color w:val="000000" w:themeColor="text1"/>
          <w:sz w:val="24"/>
        </w:rPr>
        <w:tab/>
      </w:r>
      <w:r w:rsidRPr="00A912A7">
        <w:rPr>
          <w:rFonts w:ascii="Arial" w:hAnsi="Arial" w:cs="Arial"/>
          <w:color w:val="000000" w:themeColor="text1"/>
          <w:sz w:val="24"/>
        </w:rPr>
        <w:tab/>
      </w:r>
      <w:r w:rsidRPr="00A912A7">
        <w:rPr>
          <w:rFonts w:ascii="Arial" w:hAnsi="Arial" w:cs="Arial"/>
          <w:color w:val="000000" w:themeColor="text1"/>
          <w:sz w:val="24"/>
        </w:rPr>
        <w:tab/>
      </w:r>
      <w:r w:rsidRPr="00A912A7">
        <w:rPr>
          <w:rFonts w:ascii="Arial" w:hAnsi="Arial" w:cs="Arial"/>
          <w:color w:val="000000" w:themeColor="text1"/>
          <w:sz w:val="24"/>
        </w:rPr>
        <w:tab/>
      </w:r>
      <w:r w:rsidRPr="00A912A7">
        <w:rPr>
          <w:rFonts w:ascii="Arial" w:hAnsi="Arial" w:cs="Arial"/>
          <w:color w:val="000000" w:themeColor="text1"/>
          <w:sz w:val="24"/>
        </w:rPr>
        <w:tab/>
      </w:r>
      <w:r w:rsidRPr="00A912A7">
        <w:rPr>
          <w:rFonts w:ascii="Arial" w:hAnsi="Arial" w:cs="Arial"/>
          <w:color w:val="000000" w:themeColor="text1"/>
          <w:sz w:val="24"/>
        </w:rPr>
        <w:tab/>
      </w:r>
    </w:p>
    <w:p w14:paraId="788A27B2" w14:textId="0EF69D9C" w:rsidR="00541141" w:rsidRPr="00A912A7" w:rsidRDefault="00541141" w:rsidP="00541141">
      <w:pPr>
        <w:pStyle w:val="Body1"/>
        <w:rPr>
          <w:rFonts w:ascii="Arial" w:hAnsi="Arial" w:cs="Arial"/>
          <w:b/>
          <w:bCs/>
          <w:iCs/>
          <w:color w:val="auto"/>
          <w:sz w:val="20"/>
          <w:szCs w:val="20"/>
          <w:lang w:val="en-GB"/>
        </w:rPr>
      </w:pPr>
      <w:r w:rsidRPr="00A912A7">
        <w:rPr>
          <w:rFonts w:ascii="Arial" w:hAnsi="Arial" w:cs="Arial"/>
          <w:b/>
          <w:bCs/>
          <w:iCs/>
          <w:color w:val="auto"/>
          <w:sz w:val="20"/>
          <w:szCs w:val="20"/>
          <w:lang w:val="en-GB"/>
        </w:rPr>
        <w:t xml:space="preserve">SAA </w:t>
      </w:r>
      <w:r>
        <w:rPr>
          <w:rFonts w:ascii="Arial" w:hAnsi="Arial" w:cs="Arial"/>
          <w:b/>
          <w:bCs/>
          <w:iCs/>
          <w:color w:val="auto"/>
          <w:sz w:val="20"/>
          <w:szCs w:val="20"/>
          <w:lang w:val="en-GB"/>
        </w:rPr>
        <w:t>will c</w:t>
      </w:r>
      <w:r w:rsidRPr="00A912A7">
        <w:rPr>
          <w:rFonts w:ascii="Arial" w:hAnsi="Arial" w:cs="Arial"/>
          <w:b/>
          <w:bCs/>
          <w:iCs/>
          <w:color w:val="auto"/>
          <w:sz w:val="20"/>
          <w:szCs w:val="20"/>
          <w:lang w:val="en-GB"/>
        </w:rPr>
        <w:t>ancel</w:t>
      </w:r>
      <w:r>
        <w:rPr>
          <w:rFonts w:ascii="Arial" w:hAnsi="Arial" w:cs="Arial"/>
          <w:b/>
          <w:bCs/>
          <w:iCs/>
          <w:color w:val="auto"/>
          <w:sz w:val="20"/>
          <w:szCs w:val="20"/>
          <w:lang w:val="en-GB"/>
        </w:rPr>
        <w:t xml:space="preserve"> our operating f</w:t>
      </w:r>
      <w:r w:rsidRPr="00A912A7">
        <w:rPr>
          <w:rFonts w:ascii="Arial" w:hAnsi="Arial" w:cs="Arial"/>
          <w:b/>
          <w:bCs/>
          <w:iCs/>
          <w:color w:val="auto"/>
          <w:sz w:val="20"/>
          <w:szCs w:val="20"/>
          <w:lang w:val="en-GB"/>
        </w:rPr>
        <w:t>lights between Johannesburg and Dou</w:t>
      </w:r>
      <w:r>
        <w:rPr>
          <w:rFonts w:ascii="Arial" w:hAnsi="Arial" w:cs="Arial"/>
          <w:b/>
          <w:bCs/>
          <w:iCs/>
          <w:color w:val="auto"/>
          <w:sz w:val="20"/>
          <w:szCs w:val="20"/>
          <w:lang w:val="en-GB"/>
        </w:rPr>
        <w:t>a</w:t>
      </w:r>
      <w:r w:rsidRPr="00A912A7">
        <w:rPr>
          <w:rFonts w:ascii="Arial" w:hAnsi="Arial" w:cs="Arial"/>
          <w:b/>
          <w:bCs/>
          <w:iCs/>
          <w:color w:val="auto"/>
          <w:sz w:val="20"/>
          <w:szCs w:val="20"/>
          <w:lang w:val="en-GB"/>
        </w:rPr>
        <w:t xml:space="preserve">la </w:t>
      </w:r>
      <w:r w:rsidR="00E7065B">
        <w:rPr>
          <w:rFonts w:ascii="Arial" w:hAnsi="Arial" w:cs="Arial"/>
          <w:b/>
          <w:bCs/>
          <w:iCs/>
          <w:color w:val="auto"/>
          <w:sz w:val="20"/>
          <w:szCs w:val="20"/>
          <w:lang w:val="en-GB"/>
        </w:rPr>
        <w:t xml:space="preserve">and between Douala and Libreville </w:t>
      </w:r>
      <w:r w:rsidRPr="00A912A7">
        <w:rPr>
          <w:rFonts w:ascii="Arial" w:hAnsi="Arial" w:cs="Arial"/>
          <w:b/>
          <w:bCs/>
          <w:iCs/>
          <w:color w:val="auto"/>
          <w:sz w:val="20"/>
          <w:szCs w:val="20"/>
          <w:lang w:val="en-GB"/>
        </w:rPr>
        <w:t xml:space="preserve">due to </w:t>
      </w:r>
      <w:r>
        <w:rPr>
          <w:rFonts w:ascii="Arial" w:hAnsi="Arial" w:cs="Arial"/>
          <w:b/>
          <w:bCs/>
          <w:iCs/>
          <w:color w:val="auto"/>
          <w:sz w:val="20"/>
          <w:szCs w:val="20"/>
          <w:lang w:val="en-GB"/>
        </w:rPr>
        <w:t xml:space="preserve">the </w:t>
      </w:r>
      <w:r w:rsidRPr="00A912A7">
        <w:rPr>
          <w:rFonts w:ascii="Arial" w:hAnsi="Arial" w:cs="Arial"/>
          <w:b/>
          <w:bCs/>
          <w:iCs/>
          <w:color w:val="auto"/>
          <w:sz w:val="20"/>
          <w:szCs w:val="20"/>
          <w:lang w:val="en-GB"/>
        </w:rPr>
        <w:t xml:space="preserve">Airport closure for </w:t>
      </w:r>
      <w:r>
        <w:rPr>
          <w:rFonts w:ascii="Arial" w:hAnsi="Arial" w:cs="Arial"/>
          <w:b/>
          <w:bCs/>
          <w:iCs/>
          <w:color w:val="auto"/>
          <w:sz w:val="20"/>
          <w:szCs w:val="20"/>
          <w:lang w:val="en-GB"/>
        </w:rPr>
        <w:t xml:space="preserve">the </w:t>
      </w:r>
      <w:r w:rsidRPr="00A912A7">
        <w:rPr>
          <w:rFonts w:ascii="Arial" w:hAnsi="Arial" w:cs="Arial"/>
          <w:b/>
          <w:bCs/>
          <w:iCs/>
          <w:color w:val="auto"/>
          <w:sz w:val="20"/>
          <w:szCs w:val="20"/>
          <w:lang w:val="en-GB"/>
        </w:rPr>
        <w:t>period 01 – 21 Mar 2016</w:t>
      </w:r>
      <w:r>
        <w:rPr>
          <w:rFonts w:ascii="Arial" w:hAnsi="Arial" w:cs="Arial"/>
          <w:b/>
          <w:bCs/>
          <w:iCs/>
          <w:color w:val="auto"/>
          <w:sz w:val="20"/>
          <w:szCs w:val="20"/>
          <w:lang w:val="en-GB"/>
        </w:rPr>
        <w:t>.</w:t>
      </w:r>
      <w:r w:rsidRPr="00A912A7">
        <w:rPr>
          <w:rFonts w:ascii="Arial" w:hAnsi="Arial" w:cs="Arial"/>
          <w:b/>
          <w:bCs/>
          <w:iCs/>
          <w:color w:val="auto"/>
          <w:sz w:val="20"/>
          <w:szCs w:val="20"/>
          <w:lang w:val="en-GB"/>
        </w:rPr>
        <w:t xml:space="preserve"> </w:t>
      </w:r>
    </w:p>
    <w:p w14:paraId="6721E221" w14:textId="77777777" w:rsidR="00541141" w:rsidRDefault="00541141" w:rsidP="00541141">
      <w:pPr>
        <w:pStyle w:val="Body1"/>
        <w:ind w:left="567"/>
        <w:rPr>
          <w:rFonts w:ascii="Arial" w:hAnsi="Arial" w:cs="Arial"/>
          <w:b/>
          <w:bCs/>
          <w:iCs/>
          <w:color w:val="auto"/>
          <w:sz w:val="20"/>
          <w:szCs w:val="20"/>
          <w:lang w:val="en-GB"/>
        </w:rPr>
      </w:pPr>
    </w:p>
    <w:p w14:paraId="19ECFF9B" w14:textId="77777777" w:rsidR="003C5775" w:rsidRDefault="003C5775" w:rsidP="003C5775">
      <w:pPr>
        <w:pStyle w:val="Body1"/>
        <w:ind w:left="567"/>
        <w:rPr>
          <w:rFonts w:ascii="Arial" w:hAnsi="Arial" w:cs="Arial"/>
          <w:iCs/>
          <w:color w:val="auto"/>
          <w:sz w:val="20"/>
          <w:szCs w:val="20"/>
          <w:lang w:val="en-GB"/>
        </w:rPr>
      </w:pPr>
      <w:r w:rsidRPr="00A912A7">
        <w:rPr>
          <w:rFonts w:ascii="Arial" w:hAnsi="Arial" w:cs="Arial"/>
          <w:iCs/>
          <w:color w:val="auto"/>
          <w:sz w:val="20"/>
          <w:szCs w:val="20"/>
          <w:lang w:val="en-GB"/>
        </w:rPr>
        <w:t>Travellers and customers are advised to take note of the following affected flights</w:t>
      </w:r>
      <w:r>
        <w:rPr>
          <w:rFonts w:ascii="Arial" w:hAnsi="Arial" w:cs="Arial"/>
          <w:iCs/>
          <w:color w:val="auto"/>
          <w:sz w:val="20"/>
          <w:szCs w:val="20"/>
          <w:lang w:val="en-GB"/>
        </w:rPr>
        <w:t>:</w:t>
      </w:r>
    </w:p>
    <w:p w14:paraId="34169B33" w14:textId="667EF092" w:rsidR="003C5775" w:rsidRPr="00A912A7" w:rsidRDefault="003C5775" w:rsidP="003C5775">
      <w:pPr>
        <w:pStyle w:val="Body1"/>
        <w:numPr>
          <w:ilvl w:val="0"/>
          <w:numId w:val="40"/>
        </w:numPr>
        <w:rPr>
          <w:rFonts w:ascii="Arial" w:hAnsi="Arial" w:cs="Arial"/>
          <w:iCs/>
          <w:color w:val="auto"/>
          <w:sz w:val="20"/>
          <w:szCs w:val="20"/>
          <w:lang w:val="en-GB"/>
        </w:rPr>
      </w:pPr>
      <w:r w:rsidRPr="00A912A7">
        <w:rPr>
          <w:rFonts w:ascii="Arial" w:hAnsi="Arial" w:cs="Arial"/>
          <w:iCs/>
          <w:color w:val="auto"/>
          <w:sz w:val="20"/>
          <w:szCs w:val="20"/>
          <w:lang w:val="en-GB"/>
        </w:rPr>
        <w:t xml:space="preserve">SA 086 from Johannesburg (JNB) to </w:t>
      </w:r>
      <w:r w:rsidR="008D3888">
        <w:rPr>
          <w:rFonts w:ascii="Arial" w:hAnsi="Arial" w:cs="Arial"/>
          <w:iCs/>
          <w:color w:val="auto"/>
          <w:sz w:val="20"/>
          <w:szCs w:val="20"/>
          <w:lang w:val="en-GB"/>
        </w:rPr>
        <w:t xml:space="preserve">Douala (DLA)  via </w:t>
      </w:r>
      <w:r w:rsidRPr="00A912A7">
        <w:rPr>
          <w:rFonts w:ascii="Arial" w:hAnsi="Arial" w:cs="Arial"/>
          <w:iCs/>
          <w:color w:val="auto"/>
          <w:sz w:val="20"/>
          <w:szCs w:val="20"/>
          <w:lang w:val="en-GB"/>
        </w:rPr>
        <w:t xml:space="preserve">Libreville (LBV) </w:t>
      </w:r>
    </w:p>
    <w:p w14:paraId="07D5A3B7" w14:textId="22FB5B40" w:rsidR="003C5775" w:rsidRPr="008D3888" w:rsidRDefault="003C5775" w:rsidP="003C5775">
      <w:pPr>
        <w:pStyle w:val="Body1"/>
        <w:numPr>
          <w:ilvl w:val="0"/>
          <w:numId w:val="40"/>
        </w:numPr>
        <w:rPr>
          <w:rFonts w:cs="Arial"/>
          <w:b/>
          <w:color w:val="000000" w:themeColor="text1"/>
          <w:sz w:val="22"/>
          <w:u w:val="single"/>
        </w:rPr>
      </w:pPr>
      <w:r w:rsidRPr="008D3888">
        <w:rPr>
          <w:rFonts w:ascii="Arial" w:hAnsi="Arial" w:cs="Arial"/>
          <w:iCs/>
          <w:color w:val="auto"/>
          <w:sz w:val="20"/>
          <w:szCs w:val="20"/>
          <w:lang w:val="en-GB"/>
        </w:rPr>
        <w:t>SA 087 from Doula (DLA) to Johannesburg (JNB)</w:t>
      </w:r>
      <w:r w:rsidR="008D3888" w:rsidRPr="008D3888">
        <w:rPr>
          <w:rFonts w:ascii="Arial" w:hAnsi="Arial" w:cs="Arial"/>
          <w:iCs/>
          <w:color w:val="auto"/>
          <w:sz w:val="20"/>
          <w:szCs w:val="20"/>
          <w:lang w:val="en-GB"/>
        </w:rPr>
        <w:t xml:space="preserve"> via Libreville (LBV) </w:t>
      </w:r>
    </w:p>
    <w:p w14:paraId="1FE8614C" w14:textId="77777777" w:rsidR="008D3888" w:rsidRPr="008D3888" w:rsidRDefault="008D3888" w:rsidP="008D3888">
      <w:pPr>
        <w:pStyle w:val="Body1"/>
        <w:ind w:left="1334"/>
        <w:rPr>
          <w:rFonts w:cs="Arial"/>
          <w:b/>
          <w:color w:val="000000" w:themeColor="text1"/>
          <w:sz w:val="22"/>
          <w:u w:val="single"/>
        </w:rPr>
      </w:pPr>
    </w:p>
    <w:p w14:paraId="29F65216" w14:textId="7C2C31F2" w:rsidR="00541141" w:rsidRPr="00A00DCF" w:rsidRDefault="003C5775" w:rsidP="003C5775">
      <w:pPr>
        <w:pStyle w:val="Body1"/>
        <w:rPr>
          <w:rFonts w:ascii="Arial" w:hAnsi="Arial" w:cs="Arial"/>
          <w:b/>
          <w:iCs/>
          <w:color w:val="auto"/>
          <w:sz w:val="20"/>
          <w:szCs w:val="20"/>
          <w:lang w:val="en-GB"/>
        </w:rPr>
      </w:pPr>
      <w:r w:rsidRPr="00A00DCF">
        <w:rPr>
          <w:rFonts w:ascii="Arial" w:hAnsi="Arial" w:cs="Arial"/>
          <w:b/>
          <w:iCs/>
          <w:color w:val="auto"/>
          <w:sz w:val="20"/>
          <w:szCs w:val="20"/>
          <w:lang w:val="en-GB"/>
        </w:rPr>
        <w:t xml:space="preserve">Due to the Airport closure </w:t>
      </w:r>
      <w:r w:rsidR="00541141" w:rsidRPr="00A00DCF">
        <w:rPr>
          <w:rFonts w:ascii="Arial" w:hAnsi="Arial" w:cs="Arial"/>
          <w:b/>
          <w:iCs/>
          <w:color w:val="auto"/>
          <w:sz w:val="20"/>
          <w:szCs w:val="20"/>
          <w:lang w:val="en-GB"/>
        </w:rPr>
        <w:t>South African Airways (SAA) would like to notify its customers of its decision to fly temporally between Johannesburg and Yaoundé</w:t>
      </w:r>
      <w:r w:rsidR="00A00DCF">
        <w:rPr>
          <w:rFonts w:ascii="Arial" w:hAnsi="Arial" w:cs="Arial"/>
          <w:b/>
          <w:iCs/>
          <w:color w:val="auto"/>
          <w:sz w:val="20"/>
          <w:szCs w:val="20"/>
          <w:lang w:val="en-GB"/>
        </w:rPr>
        <w:t xml:space="preserve"> </w:t>
      </w:r>
      <w:r w:rsidR="008D3888">
        <w:rPr>
          <w:rFonts w:ascii="Arial" w:hAnsi="Arial" w:cs="Arial"/>
          <w:b/>
          <w:iCs/>
          <w:color w:val="auto"/>
          <w:sz w:val="20"/>
          <w:szCs w:val="20"/>
          <w:lang w:val="en-GB"/>
        </w:rPr>
        <w:t xml:space="preserve">(NSI) </w:t>
      </w:r>
      <w:r w:rsidR="00F03EEC">
        <w:rPr>
          <w:rFonts w:ascii="Arial" w:hAnsi="Arial" w:cs="Arial"/>
          <w:b/>
          <w:iCs/>
          <w:color w:val="auto"/>
          <w:sz w:val="20"/>
          <w:szCs w:val="20"/>
          <w:lang w:val="en-GB"/>
        </w:rPr>
        <w:t xml:space="preserve">via Libreville (LBV) </w:t>
      </w:r>
      <w:r w:rsidR="00541141" w:rsidRPr="00A00DCF">
        <w:rPr>
          <w:rFonts w:ascii="Arial" w:hAnsi="Arial" w:cs="Arial"/>
          <w:b/>
          <w:iCs/>
          <w:color w:val="auto"/>
          <w:sz w:val="20"/>
          <w:szCs w:val="20"/>
          <w:lang w:val="en-GB"/>
        </w:rPr>
        <w:t>for the period 01 – 21 Mar 2016.</w:t>
      </w:r>
    </w:p>
    <w:p w14:paraId="69B7EF14" w14:textId="77777777" w:rsidR="003C5775" w:rsidRDefault="003C5775" w:rsidP="003C5775">
      <w:pPr>
        <w:pStyle w:val="Body1"/>
        <w:ind w:left="567"/>
        <w:rPr>
          <w:rFonts w:ascii="Arial" w:hAnsi="Arial" w:cs="Arial"/>
          <w:iCs/>
          <w:color w:val="auto"/>
          <w:sz w:val="20"/>
          <w:szCs w:val="20"/>
          <w:lang w:val="en-GB"/>
        </w:rPr>
      </w:pPr>
    </w:p>
    <w:p w14:paraId="505BD158" w14:textId="77777777" w:rsidR="003C5775" w:rsidRPr="003C5775" w:rsidRDefault="003C5775" w:rsidP="003C5775">
      <w:pPr>
        <w:pStyle w:val="Body1"/>
        <w:rPr>
          <w:rFonts w:ascii="Arial" w:hAnsi="Arial" w:cs="Arial"/>
          <w:iCs/>
          <w:color w:val="auto"/>
          <w:sz w:val="20"/>
          <w:szCs w:val="20"/>
          <w:lang w:val="en-GB"/>
        </w:rPr>
      </w:pPr>
      <w:r w:rsidRPr="003C5775">
        <w:rPr>
          <w:rFonts w:ascii="Arial" w:hAnsi="Arial" w:cs="Arial"/>
          <w:iCs/>
          <w:color w:val="auto"/>
          <w:sz w:val="20"/>
          <w:szCs w:val="20"/>
          <w:lang w:val="en-GB"/>
        </w:rPr>
        <w:t xml:space="preserve">The schedule for NSI for the period 01-21Mar will </w:t>
      </w:r>
      <w:r>
        <w:rPr>
          <w:rFonts w:ascii="Arial" w:hAnsi="Arial" w:cs="Arial"/>
          <w:iCs/>
          <w:color w:val="auto"/>
          <w:sz w:val="20"/>
          <w:szCs w:val="20"/>
          <w:lang w:val="en-GB"/>
        </w:rPr>
        <w:t>operate a</w:t>
      </w:r>
      <w:r w:rsidRPr="003C5775">
        <w:rPr>
          <w:rFonts w:ascii="Arial" w:hAnsi="Arial" w:cs="Arial"/>
          <w:iCs/>
          <w:color w:val="auto"/>
          <w:sz w:val="20"/>
          <w:szCs w:val="20"/>
          <w:lang w:val="en-GB"/>
        </w:rPr>
        <w:t>s follows:</w:t>
      </w:r>
    </w:p>
    <w:p w14:paraId="6D7AF934" w14:textId="77777777" w:rsidR="003C5775" w:rsidRPr="003C5775" w:rsidRDefault="003C5775" w:rsidP="003C5775">
      <w:pPr>
        <w:pStyle w:val="Body1"/>
        <w:ind w:left="567"/>
        <w:rPr>
          <w:rFonts w:ascii="Arial" w:hAnsi="Arial" w:cs="Arial"/>
          <w:iCs/>
          <w:color w:val="auto"/>
          <w:sz w:val="20"/>
          <w:szCs w:val="20"/>
          <w:lang w:val="en-GB"/>
        </w:rPr>
      </w:pPr>
    </w:p>
    <w:p w14:paraId="313E4439" w14:textId="77777777" w:rsidR="00F03EEC" w:rsidRPr="003C5775" w:rsidRDefault="00F03EEC" w:rsidP="00F03EEC">
      <w:pPr>
        <w:pStyle w:val="Body1"/>
        <w:rPr>
          <w:rFonts w:ascii="Arial" w:hAnsi="Arial" w:cs="Arial"/>
          <w:iCs/>
          <w:color w:val="auto"/>
          <w:sz w:val="20"/>
          <w:szCs w:val="20"/>
          <w:lang w:val="en-GB"/>
        </w:rPr>
      </w:pPr>
      <w:r w:rsidRPr="003C5775">
        <w:rPr>
          <w:rFonts w:ascii="Arial" w:hAnsi="Arial" w:cs="Arial"/>
          <w:iCs/>
          <w:color w:val="auto"/>
          <w:sz w:val="20"/>
          <w:szCs w:val="20"/>
          <w:lang w:val="en-GB"/>
        </w:rPr>
        <w:t>SA086 DAYS 2/3/5/6 JNB 1450 LBV 1840</w:t>
      </w:r>
      <w:r>
        <w:rPr>
          <w:rFonts w:ascii="Arial" w:hAnsi="Arial" w:cs="Arial"/>
          <w:iCs/>
          <w:color w:val="auto"/>
          <w:sz w:val="20"/>
          <w:szCs w:val="20"/>
          <w:lang w:val="en-GB"/>
        </w:rPr>
        <w:t xml:space="preserve"> </w:t>
      </w:r>
      <w:r w:rsidRPr="003C5775">
        <w:rPr>
          <w:rFonts w:ascii="Arial" w:hAnsi="Arial" w:cs="Arial"/>
          <w:iCs/>
          <w:color w:val="auto"/>
          <w:sz w:val="20"/>
          <w:szCs w:val="20"/>
          <w:lang w:val="en-GB"/>
        </w:rPr>
        <w:t>LBV 1925 NSI 2030</w:t>
      </w:r>
    </w:p>
    <w:p w14:paraId="62C20624" w14:textId="3CCC16E6" w:rsidR="00A00DCF" w:rsidRDefault="00F03EEC" w:rsidP="00F03EEC">
      <w:pPr>
        <w:pStyle w:val="Body1"/>
        <w:rPr>
          <w:rFonts w:ascii="Arial" w:hAnsi="Arial" w:cs="Arial"/>
          <w:iCs/>
          <w:color w:val="auto"/>
          <w:sz w:val="20"/>
          <w:szCs w:val="20"/>
          <w:lang w:val="en-GB"/>
        </w:rPr>
      </w:pPr>
      <w:r w:rsidRPr="003C5775">
        <w:rPr>
          <w:rFonts w:ascii="Arial" w:hAnsi="Arial" w:cs="Arial"/>
          <w:iCs/>
          <w:color w:val="auto"/>
          <w:sz w:val="20"/>
          <w:szCs w:val="20"/>
          <w:lang w:val="en-GB"/>
        </w:rPr>
        <w:t>SA087 DAYS 2/3/5/6 NSI 2130 LBV 2235</w:t>
      </w:r>
      <w:r>
        <w:rPr>
          <w:rFonts w:ascii="Arial" w:hAnsi="Arial" w:cs="Arial"/>
          <w:iCs/>
          <w:color w:val="auto"/>
          <w:sz w:val="20"/>
          <w:szCs w:val="20"/>
          <w:lang w:val="en-GB"/>
        </w:rPr>
        <w:t xml:space="preserve"> </w:t>
      </w:r>
      <w:r w:rsidRPr="003C5775">
        <w:rPr>
          <w:rFonts w:ascii="Arial" w:hAnsi="Arial" w:cs="Arial"/>
          <w:iCs/>
          <w:color w:val="auto"/>
          <w:sz w:val="20"/>
          <w:szCs w:val="20"/>
          <w:lang w:val="en-GB"/>
        </w:rPr>
        <w:t>LBV 2340 JNB 0520</w:t>
      </w:r>
    </w:p>
    <w:p w14:paraId="7C97475F" w14:textId="77777777" w:rsidR="00F03EEC" w:rsidRDefault="00F03EEC" w:rsidP="00F03EEC">
      <w:pPr>
        <w:pStyle w:val="Body1"/>
        <w:rPr>
          <w:rFonts w:ascii="Arial" w:hAnsi="Arial" w:cs="Arial"/>
          <w:iCs/>
          <w:color w:val="auto"/>
          <w:sz w:val="20"/>
          <w:szCs w:val="20"/>
          <w:lang w:val="en-GB"/>
        </w:rPr>
      </w:pPr>
    </w:p>
    <w:p w14:paraId="487270BD" w14:textId="77777777" w:rsidR="00A00DCF" w:rsidRPr="009A65E6" w:rsidRDefault="00A00DCF" w:rsidP="00A00DCF">
      <w:pPr>
        <w:pStyle w:val="Body1"/>
        <w:ind w:left="555"/>
        <w:rPr>
          <w:rFonts w:ascii="Arial" w:hAnsi="Arial" w:cs="Arial"/>
          <w:iCs/>
          <w:color w:val="auto"/>
          <w:sz w:val="20"/>
          <w:szCs w:val="20"/>
          <w:lang w:val="en-GB"/>
        </w:rPr>
      </w:pPr>
      <w:r w:rsidRPr="00A912A7">
        <w:rPr>
          <w:rFonts w:ascii="Arial" w:hAnsi="Arial" w:cs="Arial"/>
          <w:iCs/>
          <w:color w:val="auto"/>
          <w:sz w:val="20"/>
          <w:szCs w:val="20"/>
          <w:lang w:val="en-GB"/>
        </w:rPr>
        <w:t xml:space="preserve">Travellers and customers are advised to take note of the following </w:t>
      </w:r>
      <w:r>
        <w:rPr>
          <w:rFonts w:ascii="Arial" w:hAnsi="Arial" w:cs="Arial"/>
          <w:iCs/>
          <w:color w:val="auto"/>
          <w:sz w:val="20"/>
          <w:szCs w:val="20"/>
          <w:lang w:val="en-GB"/>
        </w:rPr>
        <w:t xml:space="preserve">in </w:t>
      </w:r>
      <w:r w:rsidR="001C4296">
        <w:rPr>
          <w:rFonts w:ascii="Arial" w:hAnsi="Arial" w:cs="Arial"/>
          <w:iCs/>
          <w:color w:val="auto"/>
          <w:sz w:val="20"/>
          <w:szCs w:val="20"/>
          <w:lang w:val="en-GB"/>
        </w:rPr>
        <w:t>lieu</w:t>
      </w:r>
      <w:r>
        <w:rPr>
          <w:rFonts w:ascii="Arial" w:hAnsi="Arial" w:cs="Arial"/>
          <w:iCs/>
          <w:color w:val="auto"/>
          <w:sz w:val="20"/>
          <w:szCs w:val="20"/>
          <w:lang w:val="en-GB"/>
        </w:rPr>
        <w:t xml:space="preserve"> of SA </w:t>
      </w:r>
      <w:r w:rsidR="001C4296">
        <w:rPr>
          <w:rFonts w:ascii="Arial" w:hAnsi="Arial" w:cs="Arial"/>
          <w:iCs/>
          <w:color w:val="auto"/>
          <w:sz w:val="20"/>
          <w:szCs w:val="20"/>
          <w:lang w:val="en-GB"/>
        </w:rPr>
        <w:t>operations</w:t>
      </w:r>
      <w:r>
        <w:rPr>
          <w:rFonts w:ascii="Arial" w:hAnsi="Arial" w:cs="Arial"/>
          <w:iCs/>
          <w:color w:val="auto"/>
          <w:sz w:val="20"/>
          <w:szCs w:val="20"/>
          <w:lang w:val="en-GB"/>
        </w:rPr>
        <w:t xml:space="preserve"> between </w:t>
      </w:r>
      <w:r w:rsidRPr="009A65E6">
        <w:rPr>
          <w:rFonts w:ascii="Arial" w:hAnsi="Arial" w:cs="Arial"/>
          <w:iCs/>
          <w:color w:val="auto"/>
          <w:sz w:val="20"/>
          <w:szCs w:val="20"/>
          <w:lang w:val="en-GB"/>
        </w:rPr>
        <w:t>Johannesburg and Yaoundé for the period 01 – 21 Mar 2016.</w:t>
      </w:r>
    </w:p>
    <w:p w14:paraId="695BDE72" w14:textId="77777777" w:rsidR="00A00DCF" w:rsidRDefault="00A00DCF" w:rsidP="00A00DCF">
      <w:pPr>
        <w:pStyle w:val="PlainText"/>
        <w:rPr>
          <w:rFonts w:ascii="Arial" w:hAnsi="Arial" w:cs="Arial"/>
          <w:b/>
          <w:iCs/>
          <w:sz w:val="20"/>
          <w:szCs w:val="20"/>
          <w:lang w:val="en-GB"/>
        </w:rPr>
      </w:pPr>
      <w:r>
        <w:rPr>
          <w:rFonts w:ascii="Arial" w:hAnsi="Arial" w:cs="Arial"/>
          <w:b/>
          <w:iCs/>
          <w:sz w:val="20"/>
          <w:szCs w:val="20"/>
          <w:lang w:val="en-GB"/>
        </w:rPr>
        <w:t xml:space="preserve">          Passengers will be re-</w:t>
      </w:r>
      <w:r w:rsidR="001C4296">
        <w:rPr>
          <w:rFonts w:ascii="Arial" w:hAnsi="Arial" w:cs="Arial"/>
          <w:b/>
          <w:iCs/>
          <w:sz w:val="20"/>
          <w:szCs w:val="20"/>
          <w:lang w:val="en-GB"/>
        </w:rPr>
        <w:t>accommodated</w:t>
      </w:r>
      <w:r>
        <w:rPr>
          <w:rFonts w:ascii="Arial" w:hAnsi="Arial" w:cs="Arial"/>
          <w:b/>
          <w:iCs/>
          <w:sz w:val="20"/>
          <w:szCs w:val="20"/>
          <w:lang w:val="en-GB"/>
        </w:rPr>
        <w:t xml:space="preserve"> </w:t>
      </w:r>
      <w:r w:rsidR="001C4296">
        <w:rPr>
          <w:rFonts w:ascii="Arial" w:hAnsi="Arial" w:cs="Arial"/>
          <w:b/>
          <w:iCs/>
          <w:sz w:val="20"/>
          <w:szCs w:val="20"/>
          <w:lang w:val="en-GB"/>
        </w:rPr>
        <w:t>to the following scheduled flights:</w:t>
      </w:r>
    </w:p>
    <w:p w14:paraId="0BB29971" w14:textId="77777777" w:rsidR="00601D5C" w:rsidRDefault="00601D5C" w:rsidP="00A00DCF">
      <w:pPr>
        <w:pStyle w:val="PlainText"/>
      </w:pPr>
    </w:p>
    <w:p w14:paraId="4AF46A48" w14:textId="561C0535" w:rsidR="00F03EEC" w:rsidRPr="00DF7449" w:rsidRDefault="00F03EEC" w:rsidP="00F03EEC">
      <w:pPr>
        <w:pStyle w:val="PlainText"/>
        <w:ind w:left="720" w:firstLine="720"/>
        <w:rPr>
          <w:rFonts w:ascii="Arial" w:hAnsi="Arial" w:cs="Arial"/>
          <w:sz w:val="20"/>
          <w:szCs w:val="20"/>
        </w:rPr>
      </w:pPr>
      <w:r w:rsidRPr="00DF7449">
        <w:rPr>
          <w:rFonts w:ascii="Arial" w:hAnsi="Arial" w:cs="Arial"/>
          <w:sz w:val="20"/>
          <w:szCs w:val="20"/>
        </w:rPr>
        <w:t>SA</w:t>
      </w:r>
      <w:r>
        <w:rPr>
          <w:rFonts w:ascii="Arial" w:hAnsi="Arial" w:cs="Arial"/>
          <w:sz w:val="20"/>
          <w:szCs w:val="20"/>
        </w:rPr>
        <w:t>0</w:t>
      </w:r>
      <w:r w:rsidRPr="00DF7449">
        <w:rPr>
          <w:rFonts w:ascii="Arial" w:hAnsi="Arial" w:cs="Arial"/>
          <w:sz w:val="20"/>
          <w:szCs w:val="20"/>
        </w:rPr>
        <w:t>86 - JNB DLA to JNB NSI</w:t>
      </w:r>
      <w:r>
        <w:rPr>
          <w:rFonts w:ascii="Arial" w:hAnsi="Arial" w:cs="Arial"/>
          <w:sz w:val="20"/>
          <w:szCs w:val="20"/>
        </w:rPr>
        <w:tab/>
      </w:r>
      <w:r w:rsidRPr="00DF7449">
        <w:rPr>
          <w:rFonts w:ascii="Arial" w:hAnsi="Arial" w:cs="Arial"/>
          <w:sz w:val="20"/>
          <w:szCs w:val="20"/>
        </w:rPr>
        <w:t>SA</w:t>
      </w:r>
      <w:r>
        <w:rPr>
          <w:rFonts w:ascii="Arial" w:hAnsi="Arial" w:cs="Arial"/>
          <w:sz w:val="20"/>
          <w:szCs w:val="20"/>
        </w:rPr>
        <w:t>0</w:t>
      </w:r>
      <w:r w:rsidRPr="00DF7449">
        <w:rPr>
          <w:rFonts w:ascii="Arial" w:hAnsi="Arial" w:cs="Arial"/>
          <w:sz w:val="20"/>
          <w:szCs w:val="20"/>
        </w:rPr>
        <w:t>86 - LBV DLA to LBV NSI</w:t>
      </w:r>
    </w:p>
    <w:p w14:paraId="7A3E5AAF" w14:textId="77777777" w:rsidR="00F03EEC" w:rsidRPr="00DF7449" w:rsidRDefault="00F03EEC" w:rsidP="00F03EEC">
      <w:pPr>
        <w:pStyle w:val="PlainText"/>
        <w:ind w:left="720" w:firstLine="720"/>
        <w:rPr>
          <w:rFonts w:ascii="Arial" w:hAnsi="Arial" w:cs="Arial"/>
          <w:sz w:val="20"/>
          <w:szCs w:val="20"/>
        </w:rPr>
      </w:pPr>
      <w:r w:rsidRPr="00DF7449">
        <w:rPr>
          <w:rFonts w:ascii="Arial" w:hAnsi="Arial" w:cs="Arial"/>
          <w:sz w:val="20"/>
          <w:szCs w:val="20"/>
        </w:rPr>
        <w:t>SA</w:t>
      </w:r>
      <w:r>
        <w:rPr>
          <w:rFonts w:ascii="Arial" w:hAnsi="Arial" w:cs="Arial"/>
          <w:sz w:val="20"/>
          <w:szCs w:val="20"/>
        </w:rPr>
        <w:t>0</w:t>
      </w:r>
      <w:r w:rsidRPr="00DF7449">
        <w:rPr>
          <w:rFonts w:ascii="Arial" w:hAnsi="Arial" w:cs="Arial"/>
          <w:sz w:val="20"/>
          <w:szCs w:val="20"/>
        </w:rPr>
        <w:t>87 - DLA JNB to NSI JNB</w:t>
      </w:r>
      <w:r>
        <w:rPr>
          <w:rFonts w:ascii="Arial" w:hAnsi="Arial" w:cs="Arial"/>
          <w:sz w:val="20"/>
          <w:szCs w:val="20"/>
        </w:rPr>
        <w:tab/>
      </w:r>
      <w:r w:rsidRPr="00DF7449">
        <w:rPr>
          <w:rFonts w:ascii="Arial" w:hAnsi="Arial" w:cs="Arial"/>
          <w:sz w:val="20"/>
          <w:szCs w:val="20"/>
        </w:rPr>
        <w:t>SA</w:t>
      </w:r>
      <w:r>
        <w:rPr>
          <w:rFonts w:ascii="Arial" w:hAnsi="Arial" w:cs="Arial"/>
          <w:sz w:val="20"/>
          <w:szCs w:val="20"/>
        </w:rPr>
        <w:t>0</w:t>
      </w:r>
      <w:r w:rsidRPr="00DF7449">
        <w:rPr>
          <w:rFonts w:ascii="Arial" w:hAnsi="Arial" w:cs="Arial"/>
          <w:sz w:val="20"/>
          <w:szCs w:val="20"/>
        </w:rPr>
        <w:t>87 - DLA LBV to NSI LBV</w:t>
      </w:r>
    </w:p>
    <w:p w14:paraId="371C53E8" w14:textId="77777777" w:rsidR="00A00DCF" w:rsidRDefault="00A00DCF" w:rsidP="00A00DCF">
      <w:pPr>
        <w:pStyle w:val="Body1"/>
        <w:ind w:left="555"/>
        <w:rPr>
          <w:rFonts w:ascii="Arial" w:hAnsi="Arial" w:cs="Arial"/>
          <w:b/>
          <w:iCs/>
          <w:color w:val="auto"/>
          <w:sz w:val="20"/>
          <w:szCs w:val="20"/>
          <w:lang w:val="en-GB"/>
        </w:rPr>
      </w:pPr>
    </w:p>
    <w:p w14:paraId="54CBC7AB" w14:textId="77777777" w:rsidR="0024405D" w:rsidRPr="00A912A7" w:rsidRDefault="0024405D" w:rsidP="0024405D">
      <w:pPr>
        <w:pStyle w:val="BodyText"/>
        <w:rPr>
          <w:rFonts w:cs="Arial"/>
          <w:b/>
          <w:color w:val="000000" w:themeColor="text1"/>
          <w:sz w:val="22"/>
        </w:rPr>
      </w:pPr>
      <w:r w:rsidRPr="00A912A7">
        <w:rPr>
          <w:rFonts w:cs="Arial"/>
          <w:b/>
          <w:color w:val="000000" w:themeColor="text1"/>
          <w:sz w:val="22"/>
          <w:u w:val="single"/>
        </w:rPr>
        <w:t>Un-ticketed passengers:</w:t>
      </w:r>
      <w:r w:rsidRPr="00A912A7">
        <w:rPr>
          <w:rFonts w:cs="Arial"/>
          <w:b/>
          <w:color w:val="000000" w:themeColor="text1"/>
          <w:sz w:val="22"/>
        </w:rPr>
        <w:t xml:space="preserve"> </w:t>
      </w:r>
    </w:p>
    <w:p w14:paraId="28B7C38A" w14:textId="77777777" w:rsidR="0024405D" w:rsidRPr="00A912A7" w:rsidRDefault="0024405D" w:rsidP="0024405D">
      <w:pPr>
        <w:pStyle w:val="BodyText"/>
        <w:rPr>
          <w:rFonts w:cs="Arial"/>
          <w:color w:val="000000" w:themeColor="text1"/>
          <w:sz w:val="22"/>
        </w:rPr>
      </w:pPr>
      <w:r w:rsidRPr="00A912A7">
        <w:rPr>
          <w:rFonts w:cs="Arial"/>
          <w:color w:val="000000" w:themeColor="text1"/>
          <w:sz w:val="22"/>
        </w:rPr>
        <w:t xml:space="preserve">All passengers that have not been ticketed </w:t>
      </w:r>
      <w:r w:rsidR="00BC5565" w:rsidRPr="00A912A7">
        <w:rPr>
          <w:rFonts w:cs="Arial"/>
          <w:color w:val="000000" w:themeColor="text1"/>
          <w:sz w:val="22"/>
        </w:rPr>
        <w:t>ha</w:t>
      </w:r>
      <w:r w:rsidR="00886C79" w:rsidRPr="00A912A7">
        <w:rPr>
          <w:rFonts w:cs="Arial"/>
          <w:color w:val="000000" w:themeColor="text1"/>
          <w:sz w:val="22"/>
        </w:rPr>
        <w:t>ve</w:t>
      </w:r>
      <w:r w:rsidRPr="00A912A7">
        <w:rPr>
          <w:rFonts w:cs="Arial"/>
          <w:color w:val="000000" w:themeColor="text1"/>
          <w:sz w:val="22"/>
        </w:rPr>
        <w:t xml:space="preserve"> be</w:t>
      </w:r>
      <w:r w:rsidR="00BC5565" w:rsidRPr="00A912A7">
        <w:rPr>
          <w:rFonts w:cs="Arial"/>
          <w:color w:val="000000" w:themeColor="text1"/>
          <w:sz w:val="22"/>
        </w:rPr>
        <w:t>en</w:t>
      </w:r>
      <w:r w:rsidRPr="00A912A7">
        <w:rPr>
          <w:rFonts w:cs="Arial"/>
          <w:color w:val="000000" w:themeColor="text1"/>
          <w:sz w:val="22"/>
        </w:rPr>
        <w:t xml:space="preserve"> re-booked </w:t>
      </w:r>
      <w:r w:rsidR="00094AF4" w:rsidRPr="00A912A7">
        <w:rPr>
          <w:rFonts w:cs="Arial"/>
          <w:color w:val="000000" w:themeColor="text1"/>
          <w:sz w:val="22"/>
        </w:rPr>
        <w:t>on</w:t>
      </w:r>
      <w:r w:rsidR="00BC5565" w:rsidRPr="00A912A7">
        <w:rPr>
          <w:rFonts w:cs="Arial"/>
          <w:color w:val="000000" w:themeColor="text1"/>
          <w:sz w:val="22"/>
        </w:rPr>
        <w:t>to</w:t>
      </w:r>
      <w:r w:rsidR="00094AF4" w:rsidRPr="00A912A7">
        <w:rPr>
          <w:rFonts w:cs="Arial"/>
          <w:color w:val="000000" w:themeColor="text1"/>
          <w:sz w:val="22"/>
        </w:rPr>
        <w:t xml:space="preserve"> the </w:t>
      </w:r>
      <w:r w:rsidR="00562715" w:rsidRPr="00A912A7">
        <w:rPr>
          <w:rFonts w:cs="Arial"/>
          <w:color w:val="000000" w:themeColor="text1"/>
          <w:sz w:val="22"/>
        </w:rPr>
        <w:t xml:space="preserve">Yaoundé flights. </w:t>
      </w:r>
      <w:r w:rsidR="00886C79" w:rsidRPr="00A912A7">
        <w:rPr>
          <w:rFonts w:cs="Arial"/>
          <w:snapToGrid w:val="0"/>
          <w:color w:val="000000" w:themeColor="text1"/>
          <w:sz w:val="22"/>
          <w:szCs w:val="24"/>
        </w:rPr>
        <w:t>Any a</w:t>
      </w:r>
      <w:r w:rsidRPr="00A912A7">
        <w:rPr>
          <w:rFonts w:cs="Arial"/>
          <w:color w:val="000000" w:themeColor="text1"/>
          <w:sz w:val="22"/>
        </w:rPr>
        <w:t xml:space="preserve">dditional expenses for un-ticketed passengers </w:t>
      </w:r>
      <w:r w:rsidRPr="00A912A7">
        <w:rPr>
          <w:rFonts w:cs="Arial"/>
          <w:i/>
          <w:iCs/>
          <w:color w:val="000000" w:themeColor="text1"/>
          <w:sz w:val="22"/>
        </w:rPr>
        <w:t>(for example additional Taxes, Hotel accommodation and any other travelling expenses to get to the final destination will be at own cost of the passenger</w:t>
      </w:r>
      <w:r w:rsidRPr="00A912A7">
        <w:rPr>
          <w:rFonts w:cs="Arial"/>
          <w:color w:val="000000" w:themeColor="text1"/>
          <w:sz w:val="22"/>
        </w:rPr>
        <w:t>.)</w:t>
      </w:r>
    </w:p>
    <w:p w14:paraId="2CD5457F" w14:textId="77777777" w:rsidR="00562715" w:rsidRPr="00A912A7" w:rsidRDefault="00562715" w:rsidP="00562715">
      <w:pPr>
        <w:ind w:left="567"/>
        <w:rPr>
          <w:rFonts w:ascii="Arial" w:hAnsi="Arial" w:cs="Arial"/>
          <w:iCs/>
        </w:rPr>
      </w:pPr>
    </w:p>
    <w:p w14:paraId="0CD7F41A" w14:textId="77777777" w:rsidR="00434B5E" w:rsidRPr="00A912A7" w:rsidRDefault="00434B5E" w:rsidP="00434B5E">
      <w:pPr>
        <w:jc w:val="both"/>
        <w:rPr>
          <w:rFonts w:ascii="Arial" w:hAnsi="Arial" w:cs="Arial"/>
          <w:iCs/>
        </w:rPr>
      </w:pPr>
    </w:p>
    <w:p w14:paraId="53BC508D" w14:textId="77777777" w:rsidR="00434B5E" w:rsidRPr="00A912A7" w:rsidRDefault="00434B5E" w:rsidP="00243180">
      <w:pPr>
        <w:pStyle w:val="BodyText"/>
        <w:numPr>
          <w:ilvl w:val="0"/>
          <w:numId w:val="41"/>
        </w:numPr>
        <w:rPr>
          <w:rFonts w:cs="Arial"/>
          <w:b/>
          <w:color w:val="000000" w:themeColor="text1"/>
          <w:sz w:val="22"/>
          <w:u w:val="single"/>
        </w:rPr>
      </w:pPr>
      <w:r w:rsidRPr="00A912A7">
        <w:rPr>
          <w:rFonts w:cs="Arial"/>
          <w:b/>
          <w:color w:val="000000" w:themeColor="text1"/>
          <w:sz w:val="22"/>
          <w:u w:val="single"/>
        </w:rPr>
        <w:t>Ticketed Individual passengers and groups</w:t>
      </w:r>
    </w:p>
    <w:p w14:paraId="7A6B1985" w14:textId="77777777" w:rsidR="00562715" w:rsidRPr="00A912A7" w:rsidRDefault="00562715" w:rsidP="00DF7449">
      <w:pPr>
        <w:ind w:firstLine="720"/>
        <w:jc w:val="both"/>
        <w:rPr>
          <w:rFonts w:ascii="Arial" w:hAnsi="Arial" w:cs="Arial"/>
          <w:b/>
          <w:bCs/>
          <w:iCs/>
        </w:rPr>
      </w:pPr>
      <w:r w:rsidRPr="00A912A7">
        <w:rPr>
          <w:rFonts w:ascii="Arial" w:hAnsi="Arial" w:cs="Arial"/>
          <w:b/>
          <w:bCs/>
          <w:iCs/>
        </w:rPr>
        <w:t>Rebooking Conditions Applicable:</w:t>
      </w:r>
    </w:p>
    <w:p w14:paraId="79BEFD85" w14:textId="77777777" w:rsidR="00562715" w:rsidRPr="00A912A7" w:rsidRDefault="00562715" w:rsidP="00562715">
      <w:pPr>
        <w:pStyle w:val="ListParagraph"/>
        <w:numPr>
          <w:ilvl w:val="0"/>
          <w:numId w:val="38"/>
        </w:numPr>
        <w:rPr>
          <w:rFonts w:ascii="Arial" w:hAnsi="Arial" w:cs="Arial"/>
          <w:iCs/>
        </w:rPr>
      </w:pPr>
      <w:r w:rsidRPr="00A912A7">
        <w:rPr>
          <w:rFonts w:ascii="Arial" w:hAnsi="Arial" w:cs="Arial"/>
          <w:iCs/>
        </w:rPr>
        <w:t xml:space="preserve">Rebook </w:t>
      </w:r>
      <w:r w:rsidR="00A73474">
        <w:rPr>
          <w:rFonts w:ascii="Arial" w:hAnsi="Arial" w:cs="Arial"/>
          <w:iCs/>
        </w:rPr>
        <w:t xml:space="preserve">at later date </w:t>
      </w:r>
      <w:r w:rsidRPr="00A912A7">
        <w:rPr>
          <w:rFonts w:ascii="Arial" w:hAnsi="Arial" w:cs="Arial"/>
          <w:iCs/>
        </w:rPr>
        <w:t xml:space="preserve">onto another South African Airways </w:t>
      </w:r>
      <w:r w:rsidR="001C4296">
        <w:rPr>
          <w:rFonts w:ascii="Arial" w:hAnsi="Arial" w:cs="Arial"/>
          <w:iCs/>
        </w:rPr>
        <w:t xml:space="preserve">operated </w:t>
      </w:r>
      <w:r w:rsidRPr="00A912A7">
        <w:rPr>
          <w:rFonts w:ascii="Arial" w:hAnsi="Arial" w:cs="Arial"/>
          <w:iCs/>
        </w:rPr>
        <w:t>flight at no extra charge and subject to availability of the same booking class on the same routing</w:t>
      </w:r>
      <w:r w:rsidR="00434B5E" w:rsidRPr="00A912A7">
        <w:rPr>
          <w:rFonts w:ascii="Arial" w:hAnsi="Arial" w:cs="Arial"/>
          <w:iCs/>
        </w:rPr>
        <w:t>.</w:t>
      </w:r>
    </w:p>
    <w:p w14:paraId="2F10E169" w14:textId="77777777" w:rsidR="00A73474" w:rsidRDefault="00562715" w:rsidP="00A73474">
      <w:pPr>
        <w:pStyle w:val="ListParagraph"/>
        <w:numPr>
          <w:ilvl w:val="0"/>
          <w:numId w:val="38"/>
        </w:numPr>
        <w:rPr>
          <w:rFonts w:ascii="Arial" w:hAnsi="Arial" w:cs="Arial"/>
          <w:iCs/>
        </w:rPr>
      </w:pPr>
      <w:r w:rsidRPr="00A912A7">
        <w:rPr>
          <w:rFonts w:ascii="Arial" w:hAnsi="Arial" w:cs="Arial"/>
          <w:iCs/>
        </w:rPr>
        <w:t xml:space="preserve">Rebook affected passengers onto </w:t>
      </w:r>
      <w:r w:rsidR="00A73474">
        <w:rPr>
          <w:rFonts w:ascii="Arial" w:hAnsi="Arial" w:cs="Arial"/>
          <w:iCs/>
        </w:rPr>
        <w:t xml:space="preserve">the </w:t>
      </w:r>
      <w:r w:rsidRPr="00A912A7">
        <w:rPr>
          <w:rFonts w:ascii="Arial" w:hAnsi="Arial" w:cs="Arial"/>
          <w:iCs/>
        </w:rPr>
        <w:t xml:space="preserve">new operation between Johannesburg and Yaoundé </w:t>
      </w:r>
      <w:r w:rsidR="00494225">
        <w:rPr>
          <w:rFonts w:ascii="Arial" w:hAnsi="Arial" w:cs="Arial"/>
          <w:iCs/>
        </w:rPr>
        <w:t xml:space="preserve">and between </w:t>
      </w:r>
      <w:r w:rsidR="005B1FF8">
        <w:rPr>
          <w:rFonts w:ascii="Arial" w:hAnsi="Arial" w:cs="Arial"/>
          <w:iCs/>
        </w:rPr>
        <w:t>Yaoundé</w:t>
      </w:r>
      <w:r w:rsidR="00494225">
        <w:rPr>
          <w:rFonts w:ascii="Arial" w:hAnsi="Arial" w:cs="Arial"/>
          <w:iCs/>
        </w:rPr>
        <w:t xml:space="preserve"> </w:t>
      </w:r>
      <w:r w:rsidR="004D3C80">
        <w:rPr>
          <w:rFonts w:ascii="Arial" w:hAnsi="Arial" w:cs="Arial"/>
          <w:iCs/>
        </w:rPr>
        <w:t xml:space="preserve">and </w:t>
      </w:r>
      <w:r w:rsidR="00494225">
        <w:rPr>
          <w:rFonts w:ascii="Arial" w:hAnsi="Arial" w:cs="Arial"/>
          <w:iCs/>
        </w:rPr>
        <w:t>Libreville</w:t>
      </w:r>
      <w:r w:rsidR="00A73474">
        <w:rPr>
          <w:rFonts w:ascii="Arial" w:hAnsi="Arial" w:cs="Arial"/>
          <w:iCs/>
        </w:rPr>
        <w:t>, where applicable;</w:t>
      </w:r>
    </w:p>
    <w:p w14:paraId="35A449FE" w14:textId="46850ABF" w:rsidR="00562715" w:rsidRPr="00243180" w:rsidRDefault="00A73474" w:rsidP="00A73474">
      <w:pPr>
        <w:pStyle w:val="ListParagraph"/>
        <w:numPr>
          <w:ilvl w:val="1"/>
          <w:numId w:val="38"/>
        </w:numPr>
        <w:rPr>
          <w:rFonts w:ascii="Arial" w:hAnsi="Arial" w:cs="Arial"/>
          <w:b/>
          <w:iCs/>
        </w:rPr>
      </w:pPr>
      <w:r w:rsidRPr="00243180">
        <w:rPr>
          <w:rFonts w:ascii="Arial" w:hAnsi="Arial" w:cs="Arial"/>
          <w:b/>
          <w:iCs/>
        </w:rPr>
        <w:t xml:space="preserve">Passengers accepting to travel to Yaoundé and find their own way to </w:t>
      </w:r>
      <w:r w:rsidR="003865EA" w:rsidRPr="00243180">
        <w:rPr>
          <w:rFonts w:ascii="Arial" w:hAnsi="Arial" w:cs="Arial"/>
          <w:b/>
          <w:iCs/>
        </w:rPr>
        <w:t>Douala</w:t>
      </w:r>
      <w:r w:rsidRPr="00243180">
        <w:rPr>
          <w:rFonts w:ascii="Arial" w:hAnsi="Arial" w:cs="Arial"/>
          <w:b/>
          <w:iCs/>
        </w:rPr>
        <w:t xml:space="preserve"> </w:t>
      </w:r>
      <w:r w:rsidR="00F03EEC">
        <w:rPr>
          <w:rFonts w:ascii="Arial" w:hAnsi="Arial" w:cs="Arial"/>
          <w:b/>
          <w:iCs/>
        </w:rPr>
        <w:t xml:space="preserve">vice versa </w:t>
      </w:r>
      <w:r w:rsidRPr="00243180">
        <w:rPr>
          <w:rFonts w:ascii="Arial" w:hAnsi="Arial" w:cs="Arial"/>
          <w:b/>
          <w:iCs/>
        </w:rPr>
        <w:t xml:space="preserve">will do so at </w:t>
      </w:r>
      <w:r w:rsidR="00562715" w:rsidRPr="00243180">
        <w:rPr>
          <w:rFonts w:ascii="Arial" w:hAnsi="Arial" w:cs="Arial"/>
          <w:b/>
          <w:iCs/>
        </w:rPr>
        <w:t>their own expense</w:t>
      </w:r>
      <w:r w:rsidR="00434B5E" w:rsidRPr="00243180">
        <w:rPr>
          <w:rFonts w:ascii="Arial" w:hAnsi="Arial" w:cs="Arial"/>
          <w:b/>
          <w:iCs/>
        </w:rPr>
        <w:t>.</w:t>
      </w:r>
      <w:r w:rsidR="00562715" w:rsidRPr="00243180">
        <w:rPr>
          <w:rFonts w:ascii="Arial" w:hAnsi="Arial" w:cs="Arial"/>
          <w:b/>
          <w:iCs/>
        </w:rPr>
        <w:t xml:space="preserve"> </w:t>
      </w:r>
    </w:p>
    <w:p w14:paraId="7AB76EBC" w14:textId="77777777" w:rsidR="00562715" w:rsidRPr="00A912A7" w:rsidRDefault="00562715" w:rsidP="00562715">
      <w:pPr>
        <w:pStyle w:val="ListParagraph"/>
        <w:numPr>
          <w:ilvl w:val="0"/>
          <w:numId w:val="38"/>
        </w:numPr>
        <w:rPr>
          <w:rFonts w:ascii="Arial" w:hAnsi="Arial" w:cs="Arial"/>
          <w:iCs/>
        </w:rPr>
      </w:pPr>
      <w:r w:rsidRPr="00A912A7">
        <w:rPr>
          <w:rFonts w:ascii="Arial" w:hAnsi="Arial" w:cs="Arial"/>
          <w:iCs/>
        </w:rPr>
        <w:t>Change of cabin will not be permitted</w:t>
      </w:r>
      <w:r w:rsidR="00434B5E" w:rsidRPr="00A912A7">
        <w:rPr>
          <w:rFonts w:ascii="Arial" w:hAnsi="Arial" w:cs="Arial"/>
          <w:iCs/>
        </w:rPr>
        <w:t>.</w:t>
      </w:r>
    </w:p>
    <w:p w14:paraId="6A201DDA" w14:textId="5A18C9FC" w:rsidR="009A65E6" w:rsidRPr="00F03EEC" w:rsidRDefault="00562715" w:rsidP="009A65E6">
      <w:pPr>
        <w:pStyle w:val="ListParagraph"/>
        <w:numPr>
          <w:ilvl w:val="0"/>
          <w:numId w:val="38"/>
        </w:numPr>
        <w:rPr>
          <w:rFonts w:ascii="Arial" w:hAnsi="Arial" w:cs="Arial"/>
          <w:color w:val="000000" w:themeColor="text1"/>
        </w:rPr>
      </w:pPr>
      <w:r w:rsidRPr="00F03EEC">
        <w:rPr>
          <w:rFonts w:ascii="Arial" w:hAnsi="Arial" w:cs="Arial"/>
          <w:iCs/>
        </w:rPr>
        <w:t xml:space="preserve">Tickets must be re-issued on/before </w:t>
      </w:r>
      <w:r w:rsidR="008012DA" w:rsidRPr="008012DA">
        <w:rPr>
          <w:rFonts w:ascii="Arial" w:hAnsi="Arial" w:cs="Arial"/>
          <w:b/>
          <w:bCs/>
          <w:iCs/>
          <w:highlight w:val="yellow"/>
        </w:rPr>
        <w:t>23</w:t>
      </w:r>
      <w:r w:rsidR="00580399" w:rsidRPr="00F03EEC">
        <w:rPr>
          <w:rFonts w:ascii="Arial" w:hAnsi="Arial" w:cs="Arial"/>
          <w:b/>
          <w:bCs/>
          <w:iCs/>
        </w:rPr>
        <w:t xml:space="preserve"> February</w:t>
      </w:r>
      <w:r w:rsidRPr="00F03EEC">
        <w:rPr>
          <w:rFonts w:ascii="Arial" w:hAnsi="Arial" w:cs="Arial"/>
          <w:b/>
          <w:bCs/>
          <w:iCs/>
        </w:rPr>
        <w:t>, 2016</w:t>
      </w:r>
      <w:r w:rsidR="00637368" w:rsidRPr="00F03EEC">
        <w:rPr>
          <w:rFonts w:ascii="Arial" w:hAnsi="Arial" w:cs="Arial"/>
          <w:b/>
          <w:bCs/>
          <w:iCs/>
        </w:rPr>
        <w:t xml:space="preserve">. </w:t>
      </w:r>
      <w:r w:rsidR="009A65E6" w:rsidRPr="00F03EEC">
        <w:rPr>
          <w:rFonts w:ascii="Arial" w:hAnsi="Arial" w:cs="Arial"/>
          <w:color w:val="000000" w:themeColor="text1"/>
        </w:rPr>
        <w:t xml:space="preserve">The issuing agent may re-issue the ticket. </w:t>
      </w:r>
    </w:p>
    <w:p w14:paraId="6D262243" w14:textId="77777777" w:rsidR="00562715" w:rsidRPr="00F03EEC" w:rsidRDefault="00562715" w:rsidP="009A65E6">
      <w:pPr>
        <w:ind w:left="567"/>
        <w:rPr>
          <w:rFonts w:ascii="Arial" w:hAnsi="Arial" w:cs="Arial"/>
          <w:iCs/>
        </w:rPr>
      </w:pPr>
    </w:p>
    <w:p w14:paraId="6AFD5E05" w14:textId="77777777" w:rsidR="00562715" w:rsidRPr="00F03EEC" w:rsidRDefault="00562715" w:rsidP="00562715">
      <w:pPr>
        <w:pStyle w:val="ListParagraph"/>
        <w:numPr>
          <w:ilvl w:val="0"/>
          <w:numId w:val="38"/>
        </w:numPr>
        <w:rPr>
          <w:rFonts w:ascii="Arial" w:hAnsi="Arial" w:cs="Arial"/>
          <w:iCs/>
        </w:rPr>
      </w:pPr>
      <w:r w:rsidRPr="00F03EEC">
        <w:rPr>
          <w:rFonts w:ascii="Arial" w:hAnsi="Arial" w:cs="Arial"/>
          <w:iCs/>
        </w:rPr>
        <w:t>Travel must commence on/</w:t>
      </w:r>
      <w:r w:rsidR="00B13307" w:rsidRPr="00F03EEC">
        <w:rPr>
          <w:rFonts w:ascii="Arial" w:hAnsi="Arial" w:cs="Arial"/>
          <w:iCs/>
        </w:rPr>
        <w:t xml:space="preserve">after </w:t>
      </w:r>
      <w:r w:rsidR="00B13307" w:rsidRPr="00F03EEC">
        <w:rPr>
          <w:rFonts w:ascii="Arial" w:hAnsi="Arial" w:cs="Arial"/>
          <w:b/>
          <w:iCs/>
        </w:rPr>
        <w:t>01 March</w:t>
      </w:r>
      <w:r w:rsidR="00B13307" w:rsidRPr="00F03EEC">
        <w:rPr>
          <w:rFonts w:ascii="Arial" w:hAnsi="Arial" w:cs="Arial"/>
          <w:iCs/>
        </w:rPr>
        <w:t xml:space="preserve"> </w:t>
      </w:r>
      <w:r w:rsidRPr="00F03EEC">
        <w:rPr>
          <w:rFonts w:ascii="Arial" w:hAnsi="Arial" w:cs="Arial"/>
          <w:b/>
          <w:bCs/>
          <w:iCs/>
        </w:rPr>
        <w:t xml:space="preserve">2016 </w:t>
      </w:r>
      <w:r w:rsidR="00243180" w:rsidRPr="00F03EEC">
        <w:rPr>
          <w:rFonts w:ascii="Arial" w:hAnsi="Arial" w:cs="Arial"/>
          <w:b/>
          <w:bCs/>
          <w:iCs/>
        </w:rPr>
        <w:t xml:space="preserve">for travel to and from Yaoundé </w:t>
      </w:r>
    </w:p>
    <w:p w14:paraId="150CE56C" w14:textId="77777777" w:rsidR="00105DFC" w:rsidRPr="00F03EEC" w:rsidRDefault="00105DFC" w:rsidP="00105DFC">
      <w:pPr>
        <w:numPr>
          <w:ilvl w:val="0"/>
          <w:numId w:val="38"/>
        </w:numPr>
        <w:rPr>
          <w:rFonts w:ascii="Arial" w:hAnsi="Arial" w:cs="Arial"/>
          <w:color w:val="000000" w:themeColor="text1"/>
        </w:rPr>
      </w:pPr>
      <w:r w:rsidRPr="00F03EEC">
        <w:rPr>
          <w:rFonts w:ascii="Arial" w:hAnsi="Arial" w:cs="Arial"/>
          <w:color w:val="000000" w:themeColor="text1"/>
        </w:rPr>
        <w:t>Tickets to be endorsed “INVOL Re-route due</w:t>
      </w:r>
      <w:r w:rsidR="001C4296" w:rsidRPr="00F03EEC">
        <w:rPr>
          <w:rFonts w:ascii="Arial" w:hAnsi="Arial" w:cs="Arial"/>
          <w:color w:val="000000" w:themeColor="text1"/>
        </w:rPr>
        <w:t xml:space="preserve"> to</w:t>
      </w:r>
      <w:r w:rsidRPr="00F03EEC">
        <w:rPr>
          <w:rFonts w:ascii="Arial" w:hAnsi="Arial" w:cs="Arial"/>
          <w:color w:val="000000" w:themeColor="text1"/>
        </w:rPr>
        <w:t xml:space="preserve"> </w:t>
      </w:r>
      <w:r w:rsidR="001C4296" w:rsidRPr="00F03EEC">
        <w:rPr>
          <w:rFonts w:ascii="Arial" w:hAnsi="Arial" w:cs="Arial"/>
          <w:color w:val="000000" w:themeColor="text1"/>
        </w:rPr>
        <w:t>DLA Airport Closure –</w:t>
      </w:r>
      <w:r w:rsidRPr="00F03EEC">
        <w:rPr>
          <w:rFonts w:ascii="Arial" w:hAnsi="Arial" w:cs="Arial"/>
          <w:color w:val="000000" w:themeColor="text1"/>
        </w:rPr>
        <w:t xml:space="preserve"> Date</w:t>
      </w:r>
      <w:r w:rsidR="001C4296" w:rsidRPr="00F03EEC">
        <w:rPr>
          <w:rFonts w:ascii="Arial" w:hAnsi="Arial" w:cs="Arial"/>
          <w:color w:val="000000" w:themeColor="text1"/>
        </w:rPr>
        <w:t>”</w:t>
      </w:r>
      <w:r w:rsidRPr="00F03EEC">
        <w:rPr>
          <w:rFonts w:ascii="Arial" w:hAnsi="Arial" w:cs="Arial"/>
          <w:color w:val="000000" w:themeColor="text1"/>
        </w:rPr>
        <w:t>.</w:t>
      </w:r>
    </w:p>
    <w:p w14:paraId="2ACA2099" w14:textId="77777777" w:rsidR="00A73474" w:rsidRPr="00DF7449" w:rsidRDefault="003865EA" w:rsidP="00E44E5A">
      <w:pPr>
        <w:pStyle w:val="ListParagraph"/>
        <w:numPr>
          <w:ilvl w:val="0"/>
          <w:numId w:val="38"/>
        </w:numPr>
        <w:rPr>
          <w:rFonts w:ascii="Arial" w:hAnsi="Arial" w:cs="Arial"/>
          <w:iCs/>
        </w:rPr>
      </w:pPr>
      <w:r w:rsidRPr="00F03EEC">
        <w:rPr>
          <w:rFonts w:ascii="Arial" w:hAnsi="Arial" w:cs="Arial"/>
          <w:iCs/>
        </w:rPr>
        <w:t>In the event passengers do not want to travel to Yaoundé, they can request a full</w:t>
      </w:r>
      <w:r w:rsidRPr="00DF7449">
        <w:rPr>
          <w:rFonts w:ascii="Arial" w:hAnsi="Arial" w:cs="Arial"/>
          <w:iCs/>
        </w:rPr>
        <w:t xml:space="preserve"> Refund of the unused ticket.</w:t>
      </w:r>
    </w:p>
    <w:p w14:paraId="2751688C" w14:textId="77777777" w:rsidR="004273B2" w:rsidRPr="00A912A7" w:rsidRDefault="004273B2" w:rsidP="004273B2">
      <w:pPr>
        <w:rPr>
          <w:rFonts w:ascii="Arial" w:hAnsi="Arial" w:cs="Arial"/>
          <w:b/>
          <w:color w:val="000000" w:themeColor="text1"/>
          <w:sz w:val="24"/>
          <w:u w:val="single"/>
        </w:rPr>
      </w:pPr>
    </w:p>
    <w:p w14:paraId="792489F7" w14:textId="77777777" w:rsidR="004273B2" w:rsidRPr="00243180" w:rsidRDefault="004273B2" w:rsidP="00243180">
      <w:pPr>
        <w:pStyle w:val="ListParagraph"/>
        <w:numPr>
          <w:ilvl w:val="0"/>
          <w:numId w:val="41"/>
        </w:numPr>
        <w:rPr>
          <w:rFonts w:ascii="Arial" w:hAnsi="Arial" w:cs="Arial"/>
          <w:b/>
          <w:color w:val="000000" w:themeColor="text1"/>
        </w:rPr>
      </w:pPr>
      <w:r w:rsidRPr="00243180">
        <w:rPr>
          <w:rFonts w:ascii="Arial" w:hAnsi="Arial" w:cs="Arial"/>
          <w:b/>
          <w:color w:val="000000" w:themeColor="text1"/>
          <w:u w:val="single"/>
        </w:rPr>
        <w:lastRenderedPageBreak/>
        <w:t>Voyager</w:t>
      </w:r>
      <w:r w:rsidRPr="00243180">
        <w:rPr>
          <w:rFonts w:ascii="Arial" w:hAnsi="Arial" w:cs="Arial"/>
          <w:b/>
          <w:color w:val="000000" w:themeColor="text1"/>
        </w:rPr>
        <w:t xml:space="preserve"> </w:t>
      </w:r>
    </w:p>
    <w:p w14:paraId="09CDB109" w14:textId="77777777" w:rsidR="004273B2" w:rsidRPr="00A912A7" w:rsidRDefault="004273B2" w:rsidP="00DF7449">
      <w:pPr>
        <w:ind w:left="720"/>
        <w:rPr>
          <w:rFonts w:ascii="Arial" w:hAnsi="Arial" w:cs="Arial"/>
          <w:b/>
          <w:color w:val="000000" w:themeColor="text1"/>
        </w:rPr>
      </w:pPr>
      <w:r w:rsidRPr="00A912A7">
        <w:rPr>
          <w:rFonts w:ascii="Arial" w:hAnsi="Arial" w:cs="Arial"/>
          <w:b/>
          <w:color w:val="000000" w:themeColor="text1"/>
        </w:rPr>
        <w:t>(</w:t>
      </w:r>
      <w:r w:rsidR="00BC06ED" w:rsidRPr="00A912A7">
        <w:rPr>
          <w:rFonts w:ascii="Arial" w:hAnsi="Arial" w:cs="Arial"/>
          <w:b/>
          <w:color w:val="000000" w:themeColor="text1"/>
        </w:rPr>
        <w:t>The</w:t>
      </w:r>
      <w:r w:rsidRPr="00A912A7">
        <w:rPr>
          <w:rFonts w:ascii="Arial" w:hAnsi="Arial" w:cs="Arial"/>
          <w:b/>
          <w:color w:val="000000" w:themeColor="text1"/>
        </w:rPr>
        <w:t xml:space="preserve"> below will only be applicable to Voyager Redemptions booked in I and X/class. Dynamic Redemptions are handled as per above revenue procedure)</w:t>
      </w:r>
    </w:p>
    <w:p w14:paraId="330D53C1" w14:textId="77777777" w:rsidR="004273B2" w:rsidRPr="00A912A7" w:rsidRDefault="004273B2" w:rsidP="00A51C11">
      <w:pPr>
        <w:pStyle w:val="ListParagraph"/>
        <w:ind w:left="1032"/>
        <w:rPr>
          <w:rFonts w:ascii="Arial" w:hAnsi="Arial" w:cs="Arial"/>
          <w:b/>
          <w:color w:val="000000" w:themeColor="text1"/>
        </w:rPr>
      </w:pPr>
      <w:r w:rsidRPr="00A912A7">
        <w:rPr>
          <w:rFonts w:ascii="Arial" w:hAnsi="Arial" w:cs="Arial"/>
          <w:b/>
          <w:color w:val="000000" w:themeColor="text1"/>
        </w:rPr>
        <w:t xml:space="preserve">Un-ticketed passengers: </w:t>
      </w:r>
    </w:p>
    <w:p w14:paraId="2152D068" w14:textId="77777777" w:rsidR="004273B2" w:rsidRPr="00DF7449" w:rsidRDefault="004273B2" w:rsidP="004D3C80">
      <w:pPr>
        <w:pStyle w:val="ListParagraph"/>
        <w:numPr>
          <w:ilvl w:val="0"/>
          <w:numId w:val="38"/>
        </w:numPr>
        <w:rPr>
          <w:rFonts w:ascii="Arial" w:hAnsi="Arial" w:cs="Arial"/>
          <w:color w:val="000000" w:themeColor="text1"/>
        </w:rPr>
      </w:pPr>
      <w:r w:rsidRPr="00DF7449">
        <w:rPr>
          <w:rFonts w:ascii="Arial" w:hAnsi="Arial" w:cs="Arial"/>
          <w:color w:val="000000" w:themeColor="text1"/>
        </w:rPr>
        <w:t>All passengers that have confirmed bookings but have not been ticketed will automatically be cancelled (UN)</w:t>
      </w:r>
      <w:r w:rsidR="001F336C" w:rsidRPr="00DF7449">
        <w:rPr>
          <w:rFonts w:ascii="Arial" w:hAnsi="Arial" w:cs="Arial"/>
          <w:color w:val="000000" w:themeColor="text1"/>
        </w:rPr>
        <w:t>. New bookings will have to take place between Johannesburg and Yaoundé</w:t>
      </w:r>
      <w:r w:rsidR="004D3C80" w:rsidRPr="00DF7449">
        <w:rPr>
          <w:rFonts w:ascii="Arial" w:hAnsi="Arial" w:cs="Arial"/>
          <w:color w:val="000000" w:themeColor="text1"/>
        </w:rPr>
        <w:t xml:space="preserve"> and between Yaoundé and Libreville.</w:t>
      </w:r>
      <w:r w:rsidRPr="00DF7449">
        <w:rPr>
          <w:rFonts w:ascii="Arial" w:hAnsi="Arial" w:cs="Arial"/>
          <w:color w:val="000000" w:themeColor="text1"/>
        </w:rPr>
        <w:t xml:space="preserve"> </w:t>
      </w:r>
    </w:p>
    <w:p w14:paraId="0111EF97" w14:textId="77777777" w:rsidR="004273B2" w:rsidRPr="00A912A7" w:rsidRDefault="004273B2" w:rsidP="004273B2">
      <w:pPr>
        <w:pStyle w:val="ListParagraph"/>
        <w:ind w:left="1032"/>
        <w:rPr>
          <w:rFonts w:ascii="Arial" w:hAnsi="Arial" w:cs="Arial"/>
          <w:color w:val="000000" w:themeColor="text1"/>
        </w:rPr>
      </w:pPr>
    </w:p>
    <w:p w14:paraId="2821241C" w14:textId="77777777" w:rsidR="004273B2" w:rsidRPr="00A912A7" w:rsidRDefault="004273B2" w:rsidP="00BC06ED">
      <w:pPr>
        <w:ind w:left="312" w:firstLine="720"/>
        <w:rPr>
          <w:rFonts w:ascii="Arial" w:hAnsi="Arial" w:cs="Arial"/>
          <w:color w:val="000000" w:themeColor="text1"/>
        </w:rPr>
      </w:pPr>
      <w:r w:rsidRPr="00A912A7">
        <w:rPr>
          <w:rFonts w:ascii="Arial" w:hAnsi="Arial" w:cs="Arial"/>
          <w:b/>
          <w:color w:val="000000" w:themeColor="text1"/>
        </w:rPr>
        <w:t>Ticketed Customers</w:t>
      </w:r>
      <w:r w:rsidRPr="00A912A7">
        <w:rPr>
          <w:rFonts w:ascii="Arial" w:hAnsi="Arial" w:cs="Arial"/>
          <w:color w:val="000000" w:themeColor="text1"/>
        </w:rPr>
        <w:t>:</w:t>
      </w:r>
    </w:p>
    <w:p w14:paraId="1A731F1E" w14:textId="77777777" w:rsidR="004273B2" w:rsidRPr="00A912A7" w:rsidRDefault="004273B2" w:rsidP="004273B2">
      <w:pPr>
        <w:pStyle w:val="ListParagraph"/>
        <w:numPr>
          <w:ilvl w:val="0"/>
          <w:numId w:val="38"/>
        </w:numPr>
        <w:rPr>
          <w:rFonts w:ascii="Arial" w:hAnsi="Arial" w:cs="Arial"/>
          <w:color w:val="000000" w:themeColor="text1"/>
        </w:rPr>
      </w:pPr>
      <w:r w:rsidRPr="00A912A7">
        <w:rPr>
          <w:rFonts w:ascii="Arial" w:hAnsi="Arial" w:cs="Arial"/>
          <w:color w:val="000000" w:themeColor="text1"/>
        </w:rPr>
        <w:t xml:space="preserve">Ticketed award customers holding SAA reservations between Johannesburg and </w:t>
      </w:r>
      <w:r w:rsidR="004D3C80">
        <w:rPr>
          <w:rFonts w:ascii="Arial" w:hAnsi="Arial" w:cs="Arial"/>
          <w:color w:val="000000" w:themeColor="text1"/>
        </w:rPr>
        <w:t>Douala</w:t>
      </w:r>
      <w:r w:rsidR="004D3C80" w:rsidRPr="00A912A7">
        <w:rPr>
          <w:rFonts w:ascii="Arial" w:hAnsi="Arial" w:cs="Arial"/>
          <w:color w:val="000000" w:themeColor="text1"/>
        </w:rPr>
        <w:t xml:space="preserve"> will</w:t>
      </w:r>
      <w:r w:rsidRPr="00A912A7">
        <w:rPr>
          <w:rFonts w:ascii="Arial" w:hAnsi="Arial" w:cs="Arial"/>
          <w:color w:val="000000" w:themeColor="text1"/>
        </w:rPr>
        <w:t xml:space="preserve"> be re-accommodates as follows:</w:t>
      </w:r>
    </w:p>
    <w:p w14:paraId="4D7D71D1" w14:textId="77777777" w:rsidR="004273B2" w:rsidRPr="00A912A7" w:rsidRDefault="004273B2" w:rsidP="00BC06ED">
      <w:pPr>
        <w:pStyle w:val="ListParagraph"/>
        <w:ind w:left="1032"/>
        <w:rPr>
          <w:rFonts w:ascii="Arial" w:hAnsi="Arial" w:cs="Arial"/>
          <w:color w:val="000000" w:themeColor="text1"/>
        </w:rPr>
      </w:pPr>
    </w:p>
    <w:p w14:paraId="60842BB0" w14:textId="77777777" w:rsidR="004273B2" w:rsidRPr="00A912A7" w:rsidRDefault="004273B2" w:rsidP="00BC06ED">
      <w:pPr>
        <w:ind w:left="312" w:firstLine="720"/>
        <w:rPr>
          <w:rFonts w:ascii="Arial" w:hAnsi="Arial" w:cs="Arial"/>
          <w:b/>
          <w:color w:val="000000" w:themeColor="text1"/>
        </w:rPr>
      </w:pPr>
      <w:r w:rsidRPr="00A912A7">
        <w:rPr>
          <w:rFonts w:ascii="Arial" w:hAnsi="Arial" w:cs="Arial"/>
          <w:b/>
          <w:color w:val="000000" w:themeColor="text1"/>
        </w:rPr>
        <w:t xml:space="preserve">Rebooking </w:t>
      </w:r>
    </w:p>
    <w:p w14:paraId="498CEF7B" w14:textId="77777777" w:rsidR="004273B2" w:rsidRPr="004D3C80" w:rsidRDefault="004273B2" w:rsidP="004A4A93">
      <w:pPr>
        <w:pStyle w:val="ListParagraph"/>
        <w:numPr>
          <w:ilvl w:val="0"/>
          <w:numId w:val="38"/>
        </w:numPr>
        <w:rPr>
          <w:rFonts w:ascii="Arial" w:hAnsi="Arial" w:cs="Arial"/>
          <w:color w:val="000000" w:themeColor="text1"/>
        </w:rPr>
      </w:pPr>
      <w:r w:rsidRPr="004D3C80">
        <w:rPr>
          <w:rFonts w:ascii="Arial" w:hAnsi="Arial" w:cs="Arial"/>
          <w:color w:val="000000" w:themeColor="text1"/>
        </w:rPr>
        <w:t>All Voyager customers in possession of SAA Award tickets issued on SAA ticket stock (083) for travel on/</w:t>
      </w:r>
      <w:r w:rsidR="001F336C" w:rsidRPr="004D3C80">
        <w:rPr>
          <w:rFonts w:ascii="Arial" w:hAnsi="Arial" w:cs="Arial"/>
          <w:color w:val="000000" w:themeColor="text1"/>
        </w:rPr>
        <w:t>after 1 March 2016</w:t>
      </w:r>
      <w:r w:rsidRPr="004D3C80">
        <w:rPr>
          <w:rFonts w:ascii="Arial" w:hAnsi="Arial" w:cs="Arial"/>
          <w:color w:val="000000" w:themeColor="text1"/>
        </w:rPr>
        <w:t xml:space="preserve"> are to be </w:t>
      </w:r>
      <w:r w:rsidR="004D3C80" w:rsidRPr="004D3C80">
        <w:rPr>
          <w:rFonts w:ascii="Arial" w:hAnsi="Arial" w:cs="Arial"/>
          <w:color w:val="000000" w:themeColor="text1"/>
        </w:rPr>
        <w:t>r</w:t>
      </w:r>
      <w:r w:rsidRPr="004D3C80">
        <w:rPr>
          <w:rFonts w:ascii="Arial" w:hAnsi="Arial" w:cs="Arial"/>
          <w:color w:val="000000" w:themeColor="text1"/>
        </w:rPr>
        <w:t xml:space="preserve">e-accommodated onto </w:t>
      </w:r>
      <w:r w:rsidR="001F336C" w:rsidRPr="004D3C80">
        <w:rPr>
          <w:rFonts w:ascii="Arial" w:hAnsi="Arial" w:cs="Arial"/>
          <w:color w:val="000000" w:themeColor="text1"/>
        </w:rPr>
        <w:t>the</w:t>
      </w:r>
      <w:r w:rsidR="001F336C" w:rsidRPr="004D3C80">
        <w:rPr>
          <w:rFonts w:ascii="Arial" w:hAnsi="Arial" w:cs="Arial"/>
          <w:iCs/>
        </w:rPr>
        <w:t xml:space="preserve"> new operation between Johannesburg and Yaoundé</w:t>
      </w:r>
      <w:r w:rsidR="004D3C80" w:rsidRPr="004D3C80">
        <w:rPr>
          <w:rFonts w:ascii="Arial" w:hAnsi="Arial" w:cs="Arial"/>
          <w:iCs/>
        </w:rPr>
        <w:t xml:space="preserve"> and between Yaoundé and Libreville</w:t>
      </w:r>
      <w:r w:rsidR="001F336C" w:rsidRPr="004D3C80">
        <w:rPr>
          <w:rFonts w:ascii="Arial" w:hAnsi="Arial" w:cs="Arial"/>
          <w:iCs/>
        </w:rPr>
        <w:t xml:space="preserve"> – provided passengers accept this option and agree that they make their own way to DLA at their own expense. </w:t>
      </w:r>
      <w:r w:rsidR="00DF7449">
        <w:rPr>
          <w:rFonts w:ascii="Arial" w:hAnsi="Arial" w:cs="Arial"/>
          <w:iCs/>
        </w:rPr>
        <w:t>This is still s</w:t>
      </w:r>
      <w:r w:rsidR="001F336C" w:rsidRPr="004D3C80">
        <w:rPr>
          <w:rFonts w:ascii="Arial" w:hAnsi="Arial" w:cs="Arial"/>
          <w:iCs/>
        </w:rPr>
        <w:t>ubject to same redemption award</w:t>
      </w:r>
      <w:r w:rsidR="004D3C80" w:rsidRPr="004D3C80">
        <w:rPr>
          <w:rFonts w:ascii="Arial" w:hAnsi="Arial" w:cs="Arial"/>
          <w:iCs/>
        </w:rPr>
        <w:t xml:space="preserve"> classes</w:t>
      </w:r>
      <w:r w:rsidR="00DF7449">
        <w:rPr>
          <w:rFonts w:ascii="Arial" w:hAnsi="Arial" w:cs="Arial"/>
          <w:iCs/>
        </w:rPr>
        <w:t>.</w:t>
      </w:r>
      <w:r w:rsidR="004D3C80" w:rsidRPr="004D3C80">
        <w:rPr>
          <w:rFonts w:ascii="Arial" w:hAnsi="Arial" w:cs="Arial"/>
          <w:iCs/>
        </w:rPr>
        <w:t xml:space="preserve"> </w:t>
      </w:r>
    </w:p>
    <w:p w14:paraId="3ECC14C8" w14:textId="5228F4FD" w:rsidR="004273B2" w:rsidRPr="00A912A7" w:rsidRDefault="004273B2" w:rsidP="004273B2">
      <w:pPr>
        <w:pStyle w:val="ListParagraph"/>
        <w:numPr>
          <w:ilvl w:val="0"/>
          <w:numId w:val="38"/>
        </w:numPr>
        <w:rPr>
          <w:rFonts w:ascii="Arial" w:hAnsi="Arial" w:cs="Arial"/>
          <w:color w:val="000000" w:themeColor="text1"/>
        </w:rPr>
      </w:pPr>
      <w:r w:rsidRPr="00F03EEC">
        <w:rPr>
          <w:rFonts w:ascii="Arial" w:hAnsi="Arial" w:cs="Arial"/>
          <w:color w:val="000000" w:themeColor="text1"/>
        </w:rPr>
        <w:t>The re-issuance of tickets must be made on/before</w:t>
      </w:r>
      <w:r w:rsidR="00DF7449" w:rsidRPr="00F03EEC">
        <w:rPr>
          <w:rFonts w:ascii="Arial" w:hAnsi="Arial" w:cs="Arial"/>
          <w:color w:val="000000" w:themeColor="text1"/>
        </w:rPr>
        <w:t xml:space="preserve"> </w:t>
      </w:r>
      <w:r w:rsidR="008012DA" w:rsidRPr="008012DA">
        <w:rPr>
          <w:rFonts w:ascii="Arial" w:hAnsi="Arial" w:cs="Arial"/>
          <w:color w:val="000000" w:themeColor="text1"/>
          <w:highlight w:val="yellow"/>
        </w:rPr>
        <w:t>23</w:t>
      </w:r>
      <w:r w:rsidR="00DF7449" w:rsidRPr="00F03EEC">
        <w:rPr>
          <w:rFonts w:ascii="Arial" w:hAnsi="Arial" w:cs="Arial"/>
          <w:color w:val="000000" w:themeColor="text1"/>
        </w:rPr>
        <w:t xml:space="preserve"> February, </w:t>
      </w:r>
      <w:r w:rsidRPr="00F03EEC">
        <w:rPr>
          <w:rFonts w:ascii="Arial" w:hAnsi="Arial" w:cs="Arial"/>
          <w:color w:val="000000" w:themeColor="text1"/>
        </w:rPr>
        <w:t>2016.</w:t>
      </w:r>
      <w:r w:rsidRPr="001C4296">
        <w:rPr>
          <w:rFonts w:ascii="Arial" w:hAnsi="Arial" w:cs="Arial"/>
          <w:color w:val="000000" w:themeColor="text1"/>
        </w:rPr>
        <w:t xml:space="preserve">  The issuing agent may re-</w:t>
      </w:r>
      <w:r w:rsidRPr="00A912A7">
        <w:rPr>
          <w:rFonts w:ascii="Arial" w:hAnsi="Arial" w:cs="Arial"/>
          <w:color w:val="000000" w:themeColor="text1"/>
        </w:rPr>
        <w:t xml:space="preserve">issue the ticket. </w:t>
      </w:r>
    </w:p>
    <w:p w14:paraId="364600FE" w14:textId="77777777" w:rsidR="001C4296" w:rsidRDefault="001C4296" w:rsidP="00BC06ED">
      <w:pPr>
        <w:pStyle w:val="ListParagraph"/>
        <w:ind w:left="1032" w:firstLine="408"/>
        <w:rPr>
          <w:rFonts w:ascii="Arial" w:hAnsi="Arial" w:cs="Arial"/>
          <w:color w:val="000000" w:themeColor="text1"/>
        </w:rPr>
      </w:pPr>
      <w:r w:rsidRPr="001C4296">
        <w:rPr>
          <w:rFonts w:ascii="Arial" w:hAnsi="Arial" w:cs="Arial"/>
          <w:color w:val="000000" w:themeColor="text1"/>
        </w:rPr>
        <w:t>Tickets to be endorsed “INVOL Re-route due to DLA Airport Closure – Date”.</w:t>
      </w:r>
    </w:p>
    <w:p w14:paraId="36A0DCED" w14:textId="77777777" w:rsidR="004273B2" w:rsidRPr="00A912A7" w:rsidRDefault="004273B2" w:rsidP="00BC06ED">
      <w:pPr>
        <w:pStyle w:val="ListParagraph"/>
        <w:ind w:left="1032" w:firstLine="408"/>
        <w:rPr>
          <w:rFonts w:ascii="Arial" w:hAnsi="Arial" w:cs="Arial"/>
          <w:color w:val="000000" w:themeColor="text1"/>
        </w:rPr>
      </w:pPr>
      <w:r w:rsidRPr="00A912A7">
        <w:rPr>
          <w:rFonts w:ascii="Arial" w:hAnsi="Arial" w:cs="Arial"/>
          <w:color w:val="000000" w:themeColor="text1"/>
        </w:rPr>
        <w:t>No-show passengers are not eligible for this waiver.</w:t>
      </w:r>
    </w:p>
    <w:p w14:paraId="544842F8" w14:textId="77777777" w:rsidR="004273B2" w:rsidRPr="00A912A7" w:rsidRDefault="004273B2" w:rsidP="00BC06ED">
      <w:pPr>
        <w:pStyle w:val="ListParagraph"/>
        <w:ind w:left="1032" w:firstLine="408"/>
        <w:rPr>
          <w:rFonts w:ascii="Arial" w:hAnsi="Arial" w:cs="Arial"/>
          <w:color w:val="000000" w:themeColor="text1"/>
        </w:rPr>
      </w:pPr>
      <w:r w:rsidRPr="00A912A7">
        <w:rPr>
          <w:rFonts w:ascii="Arial" w:hAnsi="Arial" w:cs="Arial"/>
          <w:color w:val="000000" w:themeColor="text1"/>
        </w:rPr>
        <w:t>All additional taxes will be absorbed by SAA.</w:t>
      </w:r>
    </w:p>
    <w:p w14:paraId="733DF9E2" w14:textId="77777777" w:rsidR="00DF7449" w:rsidRDefault="00DF7449" w:rsidP="00BC06ED">
      <w:pPr>
        <w:ind w:left="312" w:firstLine="720"/>
        <w:rPr>
          <w:rFonts w:ascii="Arial" w:hAnsi="Arial" w:cs="Arial"/>
          <w:color w:val="000000" w:themeColor="text1"/>
        </w:rPr>
      </w:pPr>
    </w:p>
    <w:p w14:paraId="2BA8527B" w14:textId="77777777" w:rsidR="004273B2" w:rsidRPr="004A4A93" w:rsidRDefault="004273B2" w:rsidP="00BC06ED">
      <w:pPr>
        <w:ind w:left="312" w:firstLine="720"/>
        <w:rPr>
          <w:rFonts w:ascii="Arial" w:hAnsi="Arial" w:cs="Arial"/>
          <w:b/>
          <w:color w:val="000000" w:themeColor="text1"/>
        </w:rPr>
      </w:pPr>
      <w:r w:rsidRPr="004A4A93">
        <w:rPr>
          <w:rFonts w:ascii="Arial" w:hAnsi="Arial" w:cs="Arial"/>
          <w:b/>
          <w:color w:val="000000" w:themeColor="text1"/>
        </w:rPr>
        <w:t xml:space="preserve">Refund Process </w:t>
      </w:r>
    </w:p>
    <w:p w14:paraId="73710A6D" w14:textId="77777777" w:rsidR="004273B2" w:rsidRPr="00A912A7" w:rsidRDefault="004273B2" w:rsidP="004273B2">
      <w:pPr>
        <w:pStyle w:val="ListParagraph"/>
        <w:numPr>
          <w:ilvl w:val="0"/>
          <w:numId w:val="38"/>
        </w:numPr>
        <w:rPr>
          <w:rFonts w:ascii="Arial" w:hAnsi="Arial" w:cs="Arial"/>
          <w:color w:val="000000" w:themeColor="text1"/>
        </w:rPr>
      </w:pPr>
      <w:r w:rsidRPr="00A912A7">
        <w:rPr>
          <w:rFonts w:ascii="Arial" w:hAnsi="Arial" w:cs="Arial"/>
          <w:color w:val="000000" w:themeColor="text1"/>
        </w:rPr>
        <w:t xml:space="preserve">Voyager will refund and re-instate the Miles of awards for those customers who do not wish to be re-accommodated, according to the normal Terms and Conditions applicable when a reschedule or flight cancelation occurs. </w:t>
      </w:r>
    </w:p>
    <w:p w14:paraId="5E8E5A0B" w14:textId="77777777" w:rsidR="00562715" w:rsidRPr="00A912A7" w:rsidRDefault="00562715" w:rsidP="00105DFC">
      <w:pPr>
        <w:jc w:val="both"/>
        <w:rPr>
          <w:rFonts w:ascii="Arial" w:hAnsi="Arial" w:cs="Arial"/>
          <w:b/>
          <w:bCs/>
          <w:iCs/>
        </w:rPr>
      </w:pPr>
    </w:p>
    <w:p w14:paraId="16213210" w14:textId="77777777" w:rsidR="00105DFC" w:rsidRPr="00243180" w:rsidRDefault="00DF7449" w:rsidP="00243180">
      <w:pPr>
        <w:pStyle w:val="ListParagraph"/>
        <w:numPr>
          <w:ilvl w:val="0"/>
          <w:numId w:val="41"/>
        </w:numPr>
        <w:jc w:val="both"/>
        <w:rPr>
          <w:rFonts w:ascii="Arial" w:hAnsi="Arial" w:cs="Arial"/>
          <w:b/>
          <w:bCs/>
          <w:iCs/>
        </w:rPr>
      </w:pPr>
      <w:r>
        <w:rPr>
          <w:rFonts w:ascii="Arial" w:hAnsi="Arial" w:cs="Arial"/>
          <w:b/>
          <w:bCs/>
          <w:iCs/>
        </w:rPr>
        <w:t>(</w:t>
      </w:r>
      <w:r w:rsidR="00105DFC" w:rsidRPr="00243180">
        <w:rPr>
          <w:rFonts w:ascii="Arial" w:hAnsi="Arial" w:cs="Arial"/>
          <w:b/>
          <w:bCs/>
          <w:iCs/>
        </w:rPr>
        <w:t>“Destination”) Cost Centre</w:t>
      </w:r>
    </w:p>
    <w:p w14:paraId="128A5007" w14:textId="77777777" w:rsidR="00105DFC" w:rsidRPr="00A912A7" w:rsidRDefault="00105DFC" w:rsidP="00105DFC">
      <w:pPr>
        <w:pStyle w:val="BodyText"/>
        <w:ind w:left="720"/>
        <w:rPr>
          <w:rFonts w:cs="Arial"/>
          <w:b/>
          <w:color w:val="000000" w:themeColor="text1"/>
          <w:sz w:val="20"/>
          <w:u w:val="single"/>
        </w:rPr>
      </w:pPr>
      <w:r w:rsidRPr="00A912A7">
        <w:rPr>
          <w:rFonts w:cs="Arial"/>
          <w:iCs/>
          <w:color w:val="000000" w:themeColor="text1"/>
          <w:sz w:val="20"/>
        </w:rPr>
        <w:t xml:space="preserve">Any applicable cost for the re-accommodation of passengers, whether for the services of other carriers or hotel accommodation or additional taxes, will be charged against the cost centre number where the change is taking place. For example it is the responsibility of DLA (origin DLA) </w:t>
      </w:r>
      <w:r w:rsidRPr="00A912A7">
        <w:rPr>
          <w:rFonts w:cs="Arial"/>
          <w:iCs/>
          <w:snapToGrid w:val="0"/>
          <w:color w:val="000000" w:themeColor="text1"/>
          <w:sz w:val="20"/>
        </w:rPr>
        <w:t>and (destination-for example JNB) the station/town office must take full responsibility for accuracy of rates and cost incurred so debited to (the” Route”) Cost Centre. (</w:t>
      </w:r>
      <w:proofErr w:type="gramStart"/>
      <w:r w:rsidRPr="00A912A7">
        <w:rPr>
          <w:rFonts w:cs="Arial"/>
          <w:iCs/>
          <w:snapToGrid w:val="0"/>
          <w:color w:val="000000" w:themeColor="text1"/>
          <w:sz w:val="20"/>
        </w:rPr>
        <w:t>e.g</w:t>
      </w:r>
      <w:proofErr w:type="gramEnd"/>
      <w:r w:rsidRPr="00A912A7">
        <w:rPr>
          <w:rFonts w:cs="Arial"/>
          <w:iCs/>
          <w:snapToGrid w:val="0"/>
          <w:color w:val="000000" w:themeColor="text1"/>
          <w:sz w:val="20"/>
        </w:rPr>
        <w:t>. DLA 1285 cancelled flights)</w:t>
      </w:r>
      <w:r w:rsidRPr="00A912A7">
        <w:rPr>
          <w:rFonts w:cs="Arial"/>
          <w:iCs/>
          <w:color w:val="000000" w:themeColor="text1"/>
          <w:sz w:val="20"/>
        </w:rPr>
        <w:t xml:space="preserve">  </w:t>
      </w:r>
    </w:p>
    <w:p w14:paraId="5F2CE991" w14:textId="77777777" w:rsidR="00105DFC" w:rsidRPr="00A912A7" w:rsidRDefault="00105DFC" w:rsidP="00562715">
      <w:pPr>
        <w:ind w:left="567"/>
        <w:rPr>
          <w:rFonts w:ascii="Arial" w:hAnsi="Arial" w:cs="Arial"/>
          <w:iCs/>
        </w:rPr>
      </w:pPr>
    </w:p>
    <w:p w14:paraId="59095563" w14:textId="77777777" w:rsidR="00434B5E" w:rsidRPr="00243180" w:rsidRDefault="00434B5E" w:rsidP="00243180">
      <w:pPr>
        <w:pStyle w:val="ListParagraph"/>
        <w:numPr>
          <w:ilvl w:val="0"/>
          <w:numId w:val="41"/>
        </w:numPr>
        <w:jc w:val="both"/>
        <w:rPr>
          <w:rFonts w:ascii="Arial" w:hAnsi="Arial" w:cs="Arial"/>
          <w:b/>
          <w:bCs/>
          <w:iCs/>
        </w:rPr>
      </w:pPr>
      <w:r w:rsidRPr="00243180">
        <w:rPr>
          <w:rFonts w:ascii="Arial" w:hAnsi="Arial" w:cs="Arial"/>
          <w:b/>
          <w:bCs/>
          <w:iCs/>
        </w:rPr>
        <w:t>Other conditions:</w:t>
      </w:r>
    </w:p>
    <w:p w14:paraId="561D9E84" w14:textId="77777777" w:rsidR="00434B5E" w:rsidRPr="00A912A7" w:rsidRDefault="00434B5E" w:rsidP="00434B5E">
      <w:pPr>
        <w:numPr>
          <w:ilvl w:val="0"/>
          <w:numId w:val="25"/>
        </w:numPr>
        <w:rPr>
          <w:rFonts w:ascii="Arial" w:hAnsi="Arial" w:cs="Arial"/>
          <w:color w:val="000000" w:themeColor="text1"/>
        </w:rPr>
      </w:pPr>
      <w:r w:rsidRPr="00A912A7">
        <w:rPr>
          <w:rFonts w:ascii="Arial" w:hAnsi="Arial" w:cs="Arial"/>
          <w:color w:val="000000" w:themeColor="text1"/>
        </w:rPr>
        <w:t>Waivers to this policy will not be made.</w:t>
      </w:r>
    </w:p>
    <w:p w14:paraId="495708D7" w14:textId="77777777" w:rsidR="003666D8" w:rsidRPr="00A912A7" w:rsidRDefault="003666D8" w:rsidP="003666D8">
      <w:pPr>
        <w:pStyle w:val="ListParagraph"/>
        <w:numPr>
          <w:ilvl w:val="0"/>
          <w:numId w:val="25"/>
        </w:numPr>
        <w:rPr>
          <w:rFonts w:ascii="Arial" w:hAnsi="Arial" w:cs="Arial"/>
          <w:iCs/>
        </w:rPr>
      </w:pPr>
      <w:r w:rsidRPr="00A912A7">
        <w:rPr>
          <w:rFonts w:ascii="Arial" w:hAnsi="Arial" w:cs="Arial"/>
          <w:iCs/>
        </w:rPr>
        <w:t xml:space="preserve">This policy is applicable to South African Airways flights only, issued on SA (083) ticket stock and not on separate tickets of other airlines. </w:t>
      </w:r>
    </w:p>
    <w:p w14:paraId="2AFB069C" w14:textId="77777777" w:rsidR="00434B5E" w:rsidRPr="00A912A7" w:rsidRDefault="00434B5E" w:rsidP="00434B5E">
      <w:pPr>
        <w:numPr>
          <w:ilvl w:val="0"/>
          <w:numId w:val="25"/>
        </w:numPr>
        <w:rPr>
          <w:rFonts w:ascii="Arial" w:hAnsi="Arial" w:cs="Arial"/>
          <w:b/>
          <w:color w:val="000000" w:themeColor="text1"/>
        </w:rPr>
      </w:pPr>
      <w:r w:rsidRPr="00A912A7">
        <w:rPr>
          <w:rFonts w:ascii="Arial" w:hAnsi="Arial" w:cs="Arial"/>
          <w:b/>
          <w:color w:val="000000" w:themeColor="text1"/>
        </w:rPr>
        <w:t>SAA Reserves the right to amend the policy without prior notice.</w:t>
      </w:r>
    </w:p>
    <w:p w14:paraId="7B3954BA" w14:textId="06557B36" w:rsidR="00434B5E" w:rsidRPr="00A912A7" w:rsidRDefault="00434B5E" w:rsidP="00434B5E">
      <w:pPr>
        <w:numPr>
          <w:ilvl w:val="0"/>
          <w:numId w:val="25"/>
        </w:numPr>
        <w:rPr>
          <w:rFonts w:ascii="Arial" w:hAnsi="Arial" w:cs="Arial"/>
          <w:color w:val="000000" w:themeColor="text1"/>
        </w:rPr>
      </w:pPr>
      <w:r w:rsidRPr="00A912A7">
        <w:rPr>
          <w:rFonts w:ascii="Arial" w:hAnsi="Arial" w:cs="Arial"/>
          <w:color w:val="000000" w:themeColor="text1"/>
        </w:rPr>
        <w:t xml:space="preserve">Code-share partners must not be used on routes where SAA operates its own </w:t>
      </w:r>
      <w:r w:rsidR="00F03EEC">
        <w:rPr>
          <w:rFonts w:ascii="Arial" w:hAnsi="Arial" w:cs="Arial"/>
          <w:color w:val="000000" w:themeColor="text1"/>
        </w:rPr>
        <w:t>flights</w:t>
      </w:r>
      <w:r w:rsidRPr="00A912A7">
        <w:rPr>
          <w:rFonts w:ascii="Arial" w:hAnsi="Arial" w:cs="Arial"/>
          <w:color w:val="000000" w:themeColor="text1"/>
        </w:rPr>
        <w:t>.</w:t>
      </w:r>
    </w:p>
    <w:p w14:paraId="61745D67" w14:textId="77777777" w:rsidR="00434B5E" w:rsidRPr="00A912A7" w:rsidRDefault="00434B5E" w:rsidP="00434B5E">
      <w:pPr>
        <w:numPr>
          <w:ilvl w:val="0"/>
          <w:numId w:val="25"/>
        </w:numPr>
        <w:rPr>
          <w:rFonts w:ascii="Arial" w:hAnsi="Arial" w:cs="Arial"/>
          <w:color w:val="000000" w:themeColor="text1"/>
        </w:rPr>
      </w:pPr>
      <w:r w:rsidRPr="00A912A7">
        <w:rPr>
          <w:rFonts w:ascii="Arial" w:hAnsi="Arial" w:cs="Arial"/>
          <w:color w:val="000000" w:themeColor="text1"/>
        </w:rPr>
        <w:t>No-show passengers are not eligible for this waiver.</w:t>
      </w:r>
    </w:p>
    <w:p w14:paraId="48301FBE" w14:textId="77777777" w:rsidR="00434B5E" w:rsidRDefault="00434B5E" w:rsidP="00434B5E">
      <w:pPr>
        <w:numPr>
          <w:ilvl w:val="0"/>
          <w:numId w:val="25"/>
        </w:numPr>
        <w:rPr>
          <w:rFonts w:ascii="Arial" w:hAnsi="Arial" w:cs="Arial"/>
          <w:color w:val="000000" w:themeColor="text1"/>
        </w:rPr>
      </w:pPr>
      <w:r w:rsidRPr="00A912A7">
        <w:rPr>
          <w:rFonts w:ascii="Arial" w:hAnsi="Arial" w:cs="Arial"/>
          <w:color w:val="000000" w:themeColor="text1"/>
        </w:rPr>
        <w:t>All additional taxes will be absorbed by SAA</w:t>
      </w:r>
      <w:r w:rsidR="00C62F50">
        <w:rPr>
          <w:rFonts w:ascii="Arial" w:hAnsi="Arial" w:cs="Arial"/>
          <w:color w:val="000000" w:themeColor="text1"/>
        </w:rPr>
        <w:t xml:space="preserve"> except for un-ticketed passengers</w:t>
      </w:r>
      <w:r w:rsidRPr="00A912A7">
        <w:rPr>
          <w:rFonts w:ascii="Arial" w:hAnsi="Arial" w:cs="Arial"/>
          <w:color w:val="000000" w:themeColor="text1"/>
        </w:rPr>
        <w:t>.</w:t>
      </w:r>
    </w:p>
    <w:p w14:paraId="793EA85E" w14:textId="77777777" w:rsidR="00C62F50" w:rsidRDefault="00C62F50" w:rsidP="00C62F50">
      <w:pPr>
        <w:pStyle w:val="ListParagraph"/>
        <w:numPr>
          <w:ilvl w:val="0"/>
          <w:numId w:val="25"/>
        </w:numPr>
        <w:rPr>
          <w:rFonts w:ascii="Arial" w:hAnsi="Arial" w:cs="Arial"/>
          <w:iCs/>
        </w:rPr>
      </w:pPr>
      <w:r w:rsidRPr="00A73474">
        <w:rPr>
          <w:rFonts w:ascii="Arial" w:hAnsi="Arial" w:cs="Arial"/>
          <w:iCs/>
        </w:rPr>
        <w:t xml:space="preserve">Assistance will be provided to all ticketed passengers holding South African Airway’s Tickets </w:t>
      </w:r>
      <w:r w:rsidR="00765479">
        <w:rPr>
          <w:rFonts w:ascii="Arial" w:hAnsi="Arial" w:cs="Arial"/>
          <w:iCs/>
        </w:rPr>
        <w:t xml:space="preserve">(083), </w:t>
      </w:r>
      <w:r w:rsidRPr="00A73474">
        <w:rPr>
          <w:rFonts w:ascii="Arial" w:hAnsi="Arial" w:cs="Arial"/>
          <w:iCs/>
        </w:rPr>
        <w:t>only</w:t>
      </w:r>
      <w:r w:rsidR="00765479">
        <w:rPr>
          <w:rFonts w:ascii="Arial" w:hAnsi="Arial" w:cs="Arial"/>
          <w:iCs/>
        </w:rPr>
        <w:t xml:space="preserve">, </w:t>
      </w:r>
      <w:r w:rsidRPr="00A73474">
        <w:rPr>
          <w:rFonts w:ascii="Arial" w:hAnsi="Arial" w:cs="Arial"/>
          <w:iCs/>
        </w:rPr>
        <w:t>via any SAA Call Centre, City Travel Office, or Travel Agent with the following conditions.</w:t>
      </w:r>
      <w:r w:rsidRPr="003865EA">
        <w:rPr>
          <w:rFonts w:ascii="Arial" w:hAnsi="Arial" w:cs="Arial"/>
          <w:iCs/>
        </w:rPr>
        <w:t xml:space="preserve"> </w:t>
      </w:r>
    </w:p>
    <w:p w14:paraId="73CE1103" w14:textId="77777777" w:rsidR="00C62F50" w:rsidRPr="00A912A7" w:rsidRDefault="00C62F50" w:rsidP="00C62F50">
      <w:pPr>
        <w:ind w:left="720"/>
        <w:rPr>
          <w:rFonts w:ascii="Arial" w:hAnsi="Arial" w:cs="Arial"/>
          <w:color w:val="000000" w:themeColor="text1"/>
        </w:rPr>
      </w:pPr>
    </w:p>
    <w:p w14:paraId="436F8B76" w14:textId="77777777" w:rsidR="00562715" w:rsidRPr="00A912A7" w:rsidRDefault="00562715" w:rsidP="00562715">
      <w:pPr>
        <w:ind w:left="567"/>
        <w:rPr>
          <w:rFonts w:ascii="Arial" w:hAnsi="Arial" w:cs="Arial"/>
          <w:b/>
          <w:bCs/>
          <w:iCs/>
        </w:rPr>
      </w:pPr>
      <w:r w:rsidRPr="00A912A7">
        <w:rPr>
          <w:rFonts w:ascii="Arial" w:hAnsi="Arial" w:cs="Arial"/>
          <w:b/>
          <w:bCs/>
          <w:iCs/>
        </w:rPr>
        <w:t>South African Airways Call Centre Contact details:</w:t>
      </w:r>
    </w:p>
    <w:p w14:paraId="294612F2" w14:textId="77777777" w:rsidR="00562715" w:rsidRPr="00A912A7" w:rsidRDefault="00562715" w:rsidP="00562715">
      <w:pPr>
        <w:ind w:left="567"/>
        <w:rPr>
          <w:rFonts w:ascii="Arial" w:hAnsi="Arial" w:cs="Arial"/>
          <w:iCs/>
        </w:rPr>
      </w:pPr>
    </w:p>
    <w:p w14:paraId="0051A908" w14:textId="77777777" w:rsidR="00562715" w:rsidRPr="00A912A7" w:rsidRDefault="00562715" w:rsidP="00562715">
      <w:pPr>
        <w:ind w:left="567"/>
        <w:rPr>
          <w:rFonts w:ascii="Arial" w:hAnsi="Arial" w:cs="Arial"/>
          <w:b/>
          <w:bCs/>
          <w:iCs/>
          <w:u w:val="single"/>
        </w:rPr>
      </w:pPr>
      <w:r w:rsidRPr="00A912A7">
        <w:rPr>
          <w:rFonts w:ascii="Arial" w:hAnsi="Arial" w:cs="Arial"/>
          <w:b/>
          <w:bCs/>
          <w:iCs/>
          <w:u w:val="single"/>
        </w:rPr>
        <w:t>South Africa:</w:t>
      </w:r>
    </w:p>
    <w:p w14:paraId="57CE4696" w14:textId="77777777" w:rsidR="00562715" w:rsidRPr="00A912A7" w:rsidRDefault="00562715" w:rsidP="00562715">
      <w:pPr>
        <w:pStyle w:val="ListParagraph"/>
        <w:numPr>
          <w:ilvl w:val="0"/>
          <w:numId w:val="39"/>
        </w:numPr>
        <w:rPr>
          <w:rFonts w:ascii="Arial" w:hAnsi="Arial" w:cs="Arial"/>
          <w:iCs/>
        </w:rPr>
      </w:pPr>
      <w:r w:rsidRPr="00A912A7">
        <w:rPr>
          <w:rFonts w:ascii="Arial" w:hAnsi="Arial" w:cs="Arial"/>
          <w:b/>
          <w:bCs/>
          <w:iCs/>
        </w:rPr>
        <w:t>Johannesburg</w:t>
      </w:r>
      <w:r w:rsidRPr="00A912A7">
        <w:rPr>
          <w:rFonts w:ascii="Arial" w:hAnsi="Arial" w:cs="Arial"/>
          <w:iCs/>
        </w:rPr>
        <w:t xml:space="preserve"> - 27 (0) 11 978-1111 or 0860 606 606</w:t>
      </w:r>
    </w:p>
    <w:p w14:paraId="1F76C88E" w14:textId="77777777" w:rsidR="00562715" w:rsidRPr="00A912A7" w:rsidRDefault="00562715" w:rsidP="00562715">
      <w:pPr>
        <w:ind w:left="567"/>
        <w:rPr>
          <w:rFonts w:ascii="Arial" w:hAnsi="Arial" w:cs="Arial"/>
          <w:iCs/>
        </w:rPr>
      </w:pPr>
    </w:p>
    <w:p w14:paraId="2AF8AC34" w14:textId="77777777" w:rsidR="00562715" w:rsidRPr="00C14206" w:rsidRDefault="00562715" w:rsidP="00562715">
      <w:pPr>
        <w:ind w:left="567"/>
        <w:rPr>
          <w:rFonts w:ascii="Arial" w:hAnsi="Arial" w:cs="Arial"/>
          <w:b/>
          <w:bCs/>
          <w:iCs/>
          <w:u w:val="single"/>
        </w:rPr>
      </w:pPr>
      <w:r w:rsidRPr="00C14206">
        <w:rPr>
          <w:rFonts w:ascii="Arial" w:hAnsi="Arial" w:cs="Arial"/>
          <w:b/>
          <w:bCs/>
          <w:iCs/>
          <w:u w:val="single"/>
        </w:rPr>
        <w:t>Douala/Yaoundé:</w:t>
      </w:r>
    </w:p>
    <w:p w14:paraId="20F31EB5" w14:textId="77777777" w:rsidR="00C8738A" w:rsidRPr="00C14206" w:rsidRDefault="00C8738A" w:rsidP="00562715">
      <w:pPr>
        <w:pStyle w:val="ListParagraph"/>
        <w:numPr>
          <w:ilvl w:val="0"/>
          <w:numId w:val="39"/>
        </w:numPr>
        <w:rPr>
          <w:rFonts w:cs="Arial"/>
          <w:sz w:val="22"/>
          <w:u w:val="single"/>
        </w:rPr>
      </w:pPr>
      <w:r w:rsidRPr="00C14206">
        <w:rPr>
          <w:rFonts w:ascii="Arial" w:hAnsi="Arial" w:cs="Arial"/>
          <w:bCs/>
          <w:iCs/>
        </w:rPr>
        <w:t xml:space="preserve">Luc Mintsa +237696833627 or  +237679530606 </w:t>
      </w:r>
    </w:p>
    <w:p w14:paraId="29EDDB19" w14:textId="77777777" w:rsidR="0024405D" w:rsidRPr="00C14206" w:rsidRDefault="00C8738A" w:rsidP="00562715">
      <w:pPr>
        <w:pStyle w:val="ListParagraph"/>
        <w:numPr>
          <w:ilvl w:val="0"/>
          <w:numId w:val="39"/>
        </w:numPr>
        <w:rPr>
          <w:rFonts w:cs="Arial"/>
          <w:sz w:val="22"/>
          <w:u w:val="single"/>
        </w:rPr>
      </w:pPr>
      <w:r w:rsidRPr="00C14206">
        <w:rPr>
          <w:rFonts w:ascii="Arial" w:hAnsi="Arial" w:cs="Arial"/>
          <w:bCs/>
          <w:iCs/>
        </w:rPr>
        <w:t>Elounga Christine +237679521617 or +237670033276</w:t>
      </w:r>
      <w:r w:rsidR="00562715" w:rsidRPr="00C14206">
        <w:rPr>
          <w:rFonts w:ascii="Arial" w:hAnsi="Arial" w:cs="Arial"/>
          <w:bCs/>
          <w:iCs/>
        </w:rPr>
        <w:t xml:space="preserve"> </w:t>
      </w:r>
    </w:p>
    <w:p w14:paraId="5CB38A9C" w14:textId="77777777" w:rsidR="00C14206" w:rsidRDefault="00C14206" w:rsidP="00B20C8C">
      <w:pPr>
        <w:ind w:left="567"/>
        <w:rPr>
          <w:rFonts w:ascii="Arial" w:hAnsi="Arial" w:cs="Arial"/>
          <w:b/>
          <w:sz w:val="22"/>
          <w:u w:val="single"/>
        </w:rPr>
      </w:pPr>
    </w:p>
    <w:p w14:paraId="24FB23A7" w14:textId="77777777" w:rsidR="00B20C8C" w:rsidRPr="00C14206" w:rsidRDefault="00B20C8C" w:rsidP="00B20C8C">
      <w:pPr>
        <w:ind w:left="567"/>
        <w:rPr>
          <w:rFonts w:ascii="Arial" w:hAnsi="Arial" w:cs="Arial"/>
          <w:b/>
          <w:sz w:val="22"/>
          <w:u w:val="single"/>
        </w:rPr>
      </w:pPr>
      <w:r w:rsidRPr="00C14206">
        <w:rPr>
          <w:rFonts w:ascii="Arial" w:hAnsi="Arial" w:cs="Arial"/>
          <w:b/>
          <w:sz w:val="22"/>
          <w:u w:val="single"/>
        </w:rPr>
        <w:t>Libreville:</w:t>
      </w:r>
    </w:p>
    <w:p w14:paraId="519381C7" w14:textId="77777777" w:rsidR="00B20C8C" w:rsidRPr="00C14206" w:rsidRDefault="00B20C8C" w:rsidP="00C14206">
      <w:pPr>
        <w:pStyle w:val="ListParagraph"/>
        <w:numPr>
          <w:ilvl w:val="0"/>
          <w:numId w:val="39"/>
        </w:numPr>
        <w:rPr>
          <w:rFonts w:ascii="Arial" w:hAnsi="Arial" w:cs="Arial"/>
          <w:bCs/>
          <w:iCs/>
        </w:rPr>
      </w:pPr>
      <w:r w:rsidRPr="00C14206">
        <w:rPr>
          <w:rFonts w:ascii="Arial" w:hAnsi="Arial" w:cs="Arial"/>
          <w:bCs/>
          <w:iCs/>
        </w:rPr>
        <w:t xml:space="preserve">Nathalie Mabicka +24102118691 </w:t>
      </w:r>
    </w:p>
    <w:p w14:paraId="22E68D68" w14:textId="77777777" w:rsidR="00B20C8C" w:rsidRPr="00C14206" w:rsidRDefault="00B20C8C" w:rsidP="00C14206">
      <w:pPr>
        <w:pStyle w:val="ListParagraph"/>
        <w:numPr>
          <w:ilvl w:val="0"/>
          <w:numId w:val="39"/>
        </w:numPr>
        <w:rPr>
          <w:rFonts w:ascii="Arial" w:hAnsi="Arial" w:cs="Arial"/>
          <w:bCs/>
          <w:iCs/>
        </w:rPr>
      </w:pPr>
      <w:r w:rsidRPr="00C14206">
        <w:rPr>
          <w:rFonts w:ascii="Arial" w:hAnsi="Arial" w:cs="Arial"/>
          <w:bCs/>
          <w:iCs/>
        </w:rPr>
        <w:t>Abeng Philomine +24106626223</w:t>
      </w:r>
    </w:p>
    <w:sectPr w:rsidR="00B20C8C" w:rsidRPr="00C14206" w:rsidSect="00427ACC">
      <w:footerReference w:type="default" r:id="rId15"/>
      <w:pgSz w:w="11906" w:h="16838" w:code="9"/>
      <w:pgMar w:top="1077" w:right="1021" w:bottom="567" w:left="1021" w:header="34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B3D25" w14:textId="77777777" w:rsidR="00256986" w:rsidRDefault="00256986">
      <w:r>
        <w:separator/>
      </w:r>
    </w:p>
  </w:endnote>
  <w:endnote w:type="continuationSeparator" w:id="0">
    <w:p w14:paraId="2F24CD4E" w14:textId="77777777" w:rsidR="00256986" w:rsidRDefault="002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390"/>
      <w:docPartObj>
        <w:docPartGallery w:val="Page Numbers (Bottom of Page)"/>
        <w:docPartUnique/>
      </w:docPartObj>
    </w:sdtPr>
    <w:sdtEndPr>
      <w:rPr>
        <w:noProof/>
      </w:rPr>
    </w:sdtEndPr>
    <w:sdtContent>
      <w:p w14:paraId="5CE4830B" w14:textId="77777777" w:rsidR="00765479" w:rsidRDefault="00765479">
        <w:pPr>
          <w:pStyle w:val="Footer"/>
          <w:jc w:val="center"/>
        </w:pPr>
      </w:p>
      <w:p w14:paraId="458420A7" w14:textId="2E5A0230" w:rsidR="00765479" w:rsidRDefault="00765479">
        <w:pPr>
          <w:pStyle w:val="Footer"/>
          <w:jc w:val="center"/>
        </w:pPr>
        <w:r>
          <w:t>Issued by Pricing Policy</w:t>
        </w:r>
        <w:r>
          <w:tab/>
          <w:t xml:space="preserve">Date: </w:t>
        </w:r>
        <w:r w:rsidR="00DF7449">
          <w:t xml:space="preserve"> </w:t>
        </w:r>
        <w:r w:rsidR="008012DA">
          <w:t xml:space="preserve">15 Feb </w:t>
        </w:r>
        <w:r w:rsidR="00DF7449">
          <w:t>2016</w:t>
        </w:r>
      </w:p>
      <w:p w14:paraId="78E57078" w14:textId="77777777" w:rsidR="003174D2" w:rsidRDefault="003174D2">
        <w:pPr>
          <w:pStyle w:val="Footer"/>
          <w:jc w:val="center"/>
        </w:pPr>
        <w:r>
          <w:rPr>
            <w:noProof/>
            <w:lang w:val="en-ZA" w:eastAsia="en-ZA"/>
          </w:rPr>
          <mc:AlternateContent>
            <mc:Choice Requires="wps">
              <w:drawing>
                <wp:inline distT="0" distB="0" distL="0" distR="0" wp14:anchorId="2919371F" wp14:editId="476467AB">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14:paraId="1518A894" w14:textId="77777777" w:rsidR="003174D2" w:rsidRDefault="003174D2">
        <w:pPr>
          <w:pStyle w:val="Footer"/>
          <w:jc w:val="center"/>
        </w:pPr>
        <w:r>
          <w:fldChar w:fldCharType="begin"/>
        </w:r>
        <w:r>
          <w:instrText xml:space="preserve"> PAGE    \* MERGEFORMAT </w:instrText>
        </w:r>
        <w:r>
          <w:fldChar w:fldCharType="separate"/>
        </w:r>
        <w:r w:rsidR="00080265">
          <w:rPr>
            <w:noProof/>
          </w:rPr>
          <w:t>1</w:t>
        </w:r>
        <w:r>
          <w:rPr>
            <w:noProof/>
          </w:rPr>
          <w:fldChar w:fldCharType="end"/>
        </w:r>
      </w:p>
    </w:sdtContent>
  </w:sdt>
  <w:p w14:paraId="6E07E857" w14:textId="77777777" w:rsidR="00563B49" w:rsidRDefault="00563B49" w:rsidP="000812FC">
    <w:pPr>
      <w:pStyle w:val="Head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B22B6" w14:textId="77777777" w:rsidR="00256986" w:rsidRDefault="00256986">
      <w:r>
        <w:separator/>
      </w:r>
    </w:p>
  </w:footnote>
  <w:footnote w:type="continuationSeparator" w:id="0">
    <w:p w14:paraId="635DEA5D" w14:textId="77777777" w:rsidR="00256986" w:rsidRDefault="00256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25460B"/>
    <w:multiLevelType w:val="singleLevel"/>
    <w:tmpl w:val="0407000F"/>
    <w:lvl w:ilvl="0">
      <w:start w:val="1"/>
      <w:numFmt w:val="decimal"/>
      <w:lvlText w:val="%1."/>
      <w:lvlJc w:val="left"/>
      <w:pPr>
        <w:tabs>
          <w:tab w:val="num" w:pos="360"/>
        </w:tabs>
        <w:ind w:left="360" w:hanging="360"/>
      </w:pPr>
    </w:lvl>
  </w:abstractNum>
  <w:abstractNum w:abstractNumId="2">
    <w:nsid w:val="071D1B42"/>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A557DFE"/>
    <w:multiLevelType w:val="hybridMultilevel"/>
    <w:tmpl w:val="8F180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563343A"/>
    <w:multiLevelType w:val="singleLevel"/>
    <w:tmpl w:val="0809000F"/>
    <w:lvl w:ilvl="0">
      <w:start w:val="2"/>
      <w:numFmt w:val="decimal"/>
      <w:lvlText w:val="%1."/>
      <w:lvlJc w:val="left"/>
      <w:pPr>
        <w:tabs>
          <w:tab w:val="num" w:pos="360"/>
        </w:tabs>
        <w:ind w:left="360" w:hanging="360"/>
      </w:pPr>
      <w:rPr>
        <w:rFonts w:hint="default"/>
      </w:rPr>
    </w:lvl>
  </w:abstractNum>
  <w:abstractNum w:abstractNumId="5">
    <w:nsid w:val="160569E1"/>
    <w:multiLevelType w:val="singleLevel"/>
    <w:tmpl w:val="4D9A8918"/>
    <w:lvl w:ilvl="0">
      <w:start w:val="3"/>
      <w:numFmt w:val="upperLetter"/>
      <w:lvlText w:val=""/>
      <w:lvlJc w:val="left"/>
      <w:pPr>
        <w:tabs>
          <w:tab w:val="num" w:pos="360"/>
        </w:tabs>
        <w:ind w:left="360" w:hanging="360"/>
      </w:pPr>
      <w:rPr>
        <w:rFonts w:hint="default"/>
      </w:rPr>
    </w:lvl>
  </w:abstractNum>
  <w:abstractNum w:abstractNumId="6">
    <w:nsid w:val="181B6D94"/>
    <w:multiLevelType w:val="singleLevel"/>
    <w:tmpl w:val="08090015"/>
    <w:lvl w:ilvl="0">
      <w:start w:val="2"/>
      <w:numFmt w:val="upperLetter"/>
      <w:lvlText w:val="%1."/>
      <w:lvlJc w:val="left"/>
      <w:pPr>
        <w:tabs>
          <w:tab w:val="num" w:pos="360"/>
        </w:tabs>
        <w:ind w:left="360" w:hanging="360"/>
      </w:pPr>
      <w:rPr>
        <w:rFonts w:hint="default"/>
      </w:rPr>
    </w:lvl>
  </w:abstractNum>
  <w:abstractNum w:abstractNumId="7">
    <w:nsid w:val="18C60E3E"/>
    <w:multiLevelType w:val="hybridMultilevel"/>
    <w:tmpl w:val="22E4F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9C5627F"/>
    <w:multiLevelType w:val="singleLevel"/>
    <w:tmpl w:val="D570A150"/>
    <w:lvl w:ilvl="0">
      <w:start w:val="1"/>
      <w:numFmt w:val="decimal"/>
      <w:lvlText w:val="%1."/>
      <w:lvlJc w:val="left"/>
      <w:pPr>
        <w:tabs>
          <w:tab w:val="num" w:pos="750"/>
        </w:tabs>
        <w:ind w:left="750" w:hanging="360"/>
      </w:pPr>
      <w:rPr>
        <w:rFonts w:hint="default"/>
      </w:rPr>
    </w:lvl>
  </w:abstractNum>
  <w:abstractNum w:abstractNumId="9">
    <w:nsid w:val="1C88529D"/>
    <w:multiLevelType w:val="hybridMultilevel"/>
    <w:tmpl w:val="C05C2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11D59"/>
    <w:multiLevelType w:val="hybridMultilevel"/>
    <w:tmpl w:val="10305DB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nsid w:val="241D18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95D07E3"/>
    <w:multiLevelType w:val="singleLevel"/>
    <w:tmpl w:val="927E8D6E"/>
    <w:lvl w:ilvl="0">
      <w:start w:val="1"/>
      <w:numFmt w:val="lowerLetter"/>
      <w:lvlText w:val="%1."/>
      <w:lvlJc w:val="left"/>
      <w:pPr>
        <w:tabs>
          <w:tab w:val="num" w:pos="720"/>
        </w:tabs>
        <w:ind w:left="720" w:hanging="360"/>
      </w:pPr>
      <w:rPr>
        <w:rFonts w:hint="default"/>
      </w:rPr>
    </w:lvl>
  </w:abstractNum>
  <w:abstractNum w:abstractNumId="13">
    <w:nsid w:val="33E10445"/>
    <w:multiLevelType w:val="hybridMultilevel"/>
    <w:tmpl w:val="E3E441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4B83C23"/>
    <w:multiLevelType w:val="hybridMultilevel"/>
    <w:tmpl w:val="90B4C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D702CB7"/>
    <w:multiLevelType w:val="hybridMultilevel"/>
    <w:tmpl w:val="2EE6AD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03743DF"/>
    <w:multiLevelType w:val="hybridMultilevel"/>
    <w:tmpl w:val="40EAAC84"/>
    <w:lvl w:ilvl="0" w:tplc="1C090001">
      <w:start w:val="1"/>
      <w:numFmt w:val="bullet"/>
      <w:lvlText w:val=""/>
      <w:lvlJc w:val="left"/>
      <w:pPr>
        <w:ind w:left="1334" w:hanging="360"/>
      </w:pPr>
      <w:rPr>
        <w:rFonts w:ascii="Symbol" w:hAnsi="Symbol" w:hint="default"/>
      </w:rPr>
    </w:lvl>
    <w:lvl w:ilvl="1" w:tplc="1C090003" w:tentative="1">
      <w:start w:val="1"/>
      <w:numFmt w:val="bullet"/>
      <w:lvlText w:val="o"/>
      <w:lvlJc w:val="left"/>
      <w:pPr>
        <w:ind w:left="2054" w:hanging="360"/>
      </w:pPr>
      <w:rPr>
        <w:rFonts w:ascii="Courier New" w:hAnsi="Courier New" w:cs="Courier New" w:hint="default"/>
      </w:rPr>
    </w:lvl>
    <w:lvl w:ilvl="2" w:tplc="1C090005" w:tentative="1">
      <w:start w:val="1"/>
      <w:numFmt w:val="bullet"/>
      <w:lvlText w:val=""/>
      <w:lvlJc w:val="left"/>
      <w:pPr>
        <w:ind w:left="2774" w:hanging="360"/>
      </w:pPr>
      <w:rPr>
        <w:rFonts w:ascii="Wingdings" w:hAnsi="Wingdings" w:hint="default"/>
      </w:rPr>
    </w:lvl>
    <w:lvl w:ilvl="3" w:tplc="1C090001" w:tentative="1">
      <w:start w:val="1"/>
      <w:numFmt w:val="bullet"/>
      <w:lvlText w:val=""/>
      <w:lvlJc w:val="left"/>
      <w:pPr>
        <w:ind w:left="3494" w:hanging="360"/>
      </w:pPr>
      <w:rPr>
        <w:rFonts w:ascii="Symbol" w:hAnsi="Symbol" w:hint="default"/>
      </w:rPr>
    </w:lvl>
    <w:lvl w:ilvl="4" w:tplc="1C090003" w:tentative="1">
      <w:start w:val="1"/>
      <w:numFmt w:val="bullet"/>
      <w:lvlText w:val="o"/>
      <w:lvlJc w:val="left"/>
      <w:pPr>
        <w:ind w:left="4214" w:hanging="360"/>
      </w:pPr>
      <w:rPr>
        <w:rFonts w:ascii="Courier New" w:hAnsi="Courier New" w:cs="Courier New" w:hint="default"/>
      </w:rPr>
    </w:lvl>
    <w:lvl w:ilvl="5" w:tplc="1C090005" w:tentative="1">
      <w:start w:val="1"/>
      <w:numFmt w:val="bullet"/>
      <w:lvlText w:val=""/>
      <w:lvlJc w:val="left"/>
      <w:pPr>
        <w:ind w:left="4934" w:hanging="360"/>
      </w:pPr>
      <w:rPr>
        <w:rFonts w:ascii="Wingdings" w:hAnsi="Wingdings" w:hint="default"/>
      </w:rPr>
    </w:lvl>
    <w:lvl w:ilvl="6" w:tplc="1C090001" w:tentative="1">
      <w:start w:val="1"/>
      <w:numFmt w:val="bullet"/>
      <w:lvlText w:val=""/>
      <w:lvlJc w:val="left"/>
      <w:pPr>
        <w:ind w:left="5654" w:hanging="360"/>
      </w:pPr>
      <w:rPr>
        <w:rFonts w:ascii="Symbol" w:hAnsi="Symbol" w:hint="default"/>
      </w:rPr>
    </w:lvl>
    <w:lvl w:ilvl="7" w:tplc="1C090003" w:tentative="1">
      <w:start w:val="1"/>
      <w:numFmt w:val="bullet"/>
      <w:lvlText w:val="o"/>
      <w:lvlJc w:val="left"/>
      <w:pPr>
        <w:ind w:left="6374" w:hanging="360"/>
      </w:pPr>
      <w:rPr>
        <w:rFonts w:ascii="Courier New" w:hAnsi="Courier New" w:cs="Courier New" w:hint="default"/>
      </w:rPr>
    </w:lvl>
    <w:lvl w:ilvl="8" w:tplc="1C090005" w:tentative="1">
      <w:start w:val="1"/>
      <w:numFmt w:val="bullet"/>
      <w:lvlText w:val=""/>
      <w:lvlJc w:val="left"/>
      <w:pPr>
        <w:ind w:left="7094" w:hanging="360"/>
      </w:pPr>
      <w:rPr>
        <w:rFonts w:ascii="Wingdings" w:hAnsi="Wingdings" w:hint="default"/>
      </w:rPr>
    </w:lvl>
  </w:abstractNum>
  <w:abstractNum w:abstractNumId="17">
    <w:nsid w:val="45521689"/>
    <w:multiLevelType w:val="singleLevel"/>
    <w:tmpl w:val="825EF58E"/>
    <w:lvl w:ilvl="0">
      <w:start w:val="4"/>
      <w:numFmt w:val="lowerLetter"/>
      <w:lvlText w:val="%1."/>
      <w:lvlJc w:val="left"/>
      <w:pPr>
        <w:tabs>
          <w:tab w:val="num" w:pos="720"/>
        </w:tabs>
        <w:ind w:left="720" w:hanging="360"/>
      </w:pPr>
      <w:rPr>
        <w:rFonts w:hint="default"/>
      </w:rPr>
    </w:lvl>
  </w:abstractNum>
  <w:abstractNum w:abstractNumId="18">
    <w:nsid w:val="47802FA5"/>
    <w:multiLevelType w:val="hybridMultilevel"/>
    <w:tmpl w:val="2954E3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98D7C02"/>
    <w:multiLevelType w:val="singleLevel"/>
    <w:tmpl w:val="45C05DA6"/>
    <w:lvl w:ilvl="0">
      <w:start w:val="1"/>
      <w:numFmt w:val="lowerLetter"/>
      <w:lvlText w:val="%1."/>
      <w:lvlJc w:val="left"/>
      <w:pPr>
        <w:tabs>
          <w:tab w:val="num" w:pos="720"/>
        </w:tabs>
        <w:ind w:left="720" w:hanging="360"/>
      </w:pPr>
      <w:rPr>
        <w:rFonts w:hint="default"/>
      </w:rPr>
    </w:lvl>
  </w:abstractNum>
  <w:abstractNum w:abstractNumId="20">
    <w:nsid w:val="4CF06428"/>
    <w:multiLevelType w:val="hybridMultilevel"/>
    <w:tmpl w:val="388472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E6D70A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2">
    <w:nsid w:val="50A64694"/>
    <w:multiLevelType w:val="hybridMultilevel"/>
    <w:tmpl w:val="EB387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D8069B"/>
    <w:multiLevelType w:val="hybridMultilevel"/>
    <w:tmpl w:val="2D9E7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3022E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80C1E75"/>
    <w:multiLevelType w:val="hybridMultilevel"/>
    <w:tmpl w:val="D65C21F8"/>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start w:val="1"/>
      <w:numFmt w:val="bullet"/>
      <w:lvlText w:val="o"/>
      <w:lvlJc w:val="left"/>
      <w:pPr>
        <w:ind w:left="3807" w:hanging="360"/>
      </w:pPr>
      <w:rPr>
        <w:rFonts w:ascii="Courier New" w:hAnsi="Courier New" w:cs="Courier New" w:hint="default"/>
      </w:rPr>
    </w:lvl>
    <w:lvl w:ilvl="5" w:tplc="1C090005">
      <w:start w:val="1"/>
      <w:numFmt w:val="bullet"/>
      <w:lvlText w:val=""/>
      <w:lvlJc w:val="left"/>
      <w:pPr>
        <w:ind w:left="4527" w:hanging="360"/>
      </w:pPr>
      <w:rPr>
        <w:rFonts w:ascii="Wingdings" w:hAnsi="Wingdings" w:hint="default"/>
      </w:rPr>
    </w:lvl>
    <w:lvl w:ilvl="6" w:tplc="1C090001">
      <w:start w:val="1"/>
      <w:numFmt w:val="bullet"/>
      <w:lvlText w:val=""/>
      <w:lvlJc w:val="left"/>
      <w:pPr>
        <w:ind w:left="5247" w:hanging="360"/>
      </w:pPr>
      <w:rPr>
        <w:rFonts w:ascii="Symbol" w:hAnsi="Symbol" w:hint="default"/>
      </w:rPr>
    </w:lvl>
    <w:lvl w:ilvl="7" w:tplc="1C090003">
      <w:start w:val="1"/>
      <w:numFmt w:val="bullet"/>
      <w:lvlText w:val="o"/>
      <w:lvlJc w:val="left"/>
      <w:pPr>
        <w:ind w:left="5967" w:hanging="360"/>
      </w:pPr>
      <w:rPr>
        <w:rFonts w:ascii="Courier New" w:hAnsi="Courier New" w:cs="Courier New" w:hint="default"/>
      </w:rPr>
    </w:lvl>
    <w:lvl w:ilvl="8" w:tplc="1C090005">
      <w:start w:val="1"/>
      <w:numFmt w:val="bullet"/>
      <w:lvlText w:val=""/>
      <w:lvlJc w:val="left"/>
      <w:pPr>
        <w:ind w:left="6687" w:hanging="360"/>
      </w:pPr>
      <w:rPr>
        <w:rFonts w:ascii="Wingdings" w:hAnsi="Wingdings" w:hint="default"/>
      </w:rPr>
    </w:lvl>
  </w:abstractNum>
  <w:abstractNum w:abstractNumId="26">
    <w:nsid w:val="5FC54357"/>
    <w:multiLevelType w:val="singleLevel"/>
    <w:tmpl w:val="56CC555E"/>
    <w:lvl w:ilvl="0">
      <w:start w:val="2"/>
      <w:numFmt w:val="lowerLetter"/>
      <w:lvlText w:val=""/>
      <w:lvlJc w:val="left"/>
      <w:pPr>
        <w:tabs>
          <w:tab w:val="num" w:pos="360"/>
        </w:tabs>
        <w:ind w:left="360" w:hanging="360"/>
      </w:pPr>
      <w:rPr>
        <w:rFonts w:ascii="Times New Roman" w:hAnsi="Times New Roman" w:hint="default"/>
      </w:rPr>
    </w:lvl>
  </w:abstractNum>
  <w:abstractNum w:abstractNumId="27">
    <w:nsid w:val="60060C4A"/>
    <w:multiLevelType w:val="singleLevel"/>
    <w:tmpl w:val="0809000F"/>
    <w:lvl w:ilvl="0">
      <w:start w:val="1"/>
      <w:numFmt w:val="decimal"/>
      <w:lvlText w:val="%1."/>
      <w:lvlJc w:val="left"/>
      <w:pPr>
        <w:tabs>
          <w:tab w:val="num" w:pos="360"/>
        </w:tabs>
        <w:ind w:left="360" w:hanging="360"/>
      </w:pPr>
      <w:rPr>
        <w:rFonts w:hint="default"/>
      </w:rPr>
    </w:lvl>
  </w:abstractNum>
  <w:abstractNum w:abstractNumId="28">
    <w:nsid w:val="69E825AF"/>
    <w:multiLevelType w:val="hybridMultilevel"/>
    <w:tmpl w:val="B18CF708"/>
    <w:lvl w:ilvl="0" w:tplc="1C090001">
      <w:start w:val="1"/>
      <w:numFmt w:val="bullet"/>
      <w:lvlText w:val=""/>
      <w:lvlJc w:val="left"/>
      <w:pPr>
        <w:ind w:left="1032" w:hanging="465"/>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start w:val="1"/>
      <w:numFmt w:val="bullet"/>
      <w:lvlText w:val="o"/>
      <w:lvlJc w:val="left"/>
      <w:pPr>
        <w:ind w:left="3807" w:hanging="360"/>
      </w:pPr>
      <w:rPr>
        <w:rFonts w:ascii="Courier New" w:hAnsi="Courier New" w:cs="Courier New" w:hint="default"/>
      </w:rPr>
    </w:lvl>
    <w:lvl w:ilvl="5" w:tplc="1C090005">
      <w:start w:val="1"/>
      <w:numFmt w:val="bullet"/>
      <w:lvlText w:val=""/>
      <w:lvlJc w:val="left"/>
      <w:pPr>
        <w:ind w:left="4527" w:hanging="360"/>
      </w:pPr>
      <w:rPr>
        <w:rFonts w:ascii="Wingdings" w:hAnsi="Wingdings" w:hint="default"/>
      </w:rPr>
    </w:lvl>
    <w:lvl w:ilvl="6" w:tplc="1C090001">
      <w:start w:val="1"/>
      <w:numFmt w:val="bullet"/>
      <w:lvlText w:val=""/>
      <w:lvlJc w:val="left"/>
      <w:pPr>
        <w:ind w:left="5247" w:hanging="360"/>
      </w:pPr>
      <w:rPr>
        <w:rFonts w:ascii="Symbol" w:hAnsi="Symbol" w:hint="default"/>
      </w:rPr>
    </w:lvl>
    <w:lvl w:ilvl="7" w:tplc="1C090003">
      <w:start w:val="1"/>
      <w:numFmt w:val="bullet"/>
      <w:lvlText w:val="o"/>
      <w:lvlJc w:val="left"/>
      <w:pPr>
        <w:ind w:left="5967" w:hanging="360"/>
      </w:pPr>
      <w:rPr>
        <w:rFonts w:ascii="Courier New" w:hAnsi="Courier New" w:cs="Courier New" w:hint="default"/>
      </w:rPr>
    </w:lvl>
    <w:lvl w:ilvl="8" w:tplc="1C090005">
      <w:start w:val="1"/>
      <w:numFmt w:val="bullet"/>
      <w:lvlText w:val=""/>
      <w:lvlJc w:val="left"/>
      <w:pPr>
        <w:ind w:left="6687" w:hanging="360"/>
      </w:pPr>
      <w:rPr>
        <w:rFonts w:ascii="Wingdings" w:hAnsi="Wingdings" w:hint="default"/>
      </w:rPr>
    </w:lvl>
  </w:abstractNum>
  <w:abstractNum w:abstractNumId="29">
    <w:nsid w:val="69FD5067"/>
    <w:multiLevelType w:val="hybridMultilevel"/>
    <w:tmpl w:val="0CE4EF20"/>
    <w:lvl w:ilvl="0" w:tplc="D5E2CDB4">
      <w:start w:val="1"/>
      <w:numFmt w:val="upp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B403A85"/>
    <w:multiLevelType w:val="hybridMultilevel"/>
    <w:tmpl w:val="60FC367A"/>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nsid w:val="6D3977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D3F5C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DB637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ED129CF"/>
    <w:multiLevelType w:val="singleLevel"/>
    <w:tmpl w:val="63201722"/>
    <w:lvl w:ilvl="0">
      <w:start w:val="4"/>
      <w:numFmt w:val="lowerLetter"/>
      <w:lvlText w:val="%1."/>
      <w:lvlJc w:val="left"/>
      <w:pPr>
        <w:tabs>
          <w:tab w:val="num" w:pos="720"/>
        </w:tabs>
        <w:ind w:left="720" w:hanging="360"/>
      </w:pPr>
      <w:rPr>
        <w:rFonts w:hint="default"/>
      </w:rPr>
    </w:lvl>
  </w:abstractNum>
  <w:abstractNum w:abstractNumId="35">
    <w:nsid w:val="6F666717"/>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72CC5E9F"/>
    <w:multiLevelType w:val="singleLevel"/>
    <w:tmpl w:val="9D16F70E"/>
    <w:lvl w:ilvl="0">
      <w:numFmt w:val="bullet"/>
      <w:lvlText w:val="-"/>
      <w:lvlJc w:val="left"/>
      <w:pPr>
        <w:tabs>
          <w:tab w:val="num" w:pos="3375"/>
        </w:tabs>
        <w:ind w:left="3375" w:hanging="360"/>
      </w:pPr>
      <w:rPr>
        <w:rFonts w:hint="default"/>
      </w:rPr>
    </w:lvl>
  </w:abstractNum>
  <w:abstractNum w:abstractNumId="37">
    <w:nsid w:val="732F12D0"/>
    <w:multiLevelType w:val="hybridMultilevel"/>
    <w:tmpl w:val="C106BF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5EC34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73E51FC"/>
    <w:multiLevelType w:val="singleLevel"/>
    <w:tmpl w:val="D0BE884C"/>
    <w:lvl w:ilvl="0">
      <w:start w:val="1"/>
      <w:numFmt w:val="lowerLetter"/>
      <w:lvlText w:val="%1."/>
      <w:lvlJc w:val="left"/>
      <w:pPr>
        <w:tabs>
          <w:tab w:val="num" w:pos="1080"/>
        </w:tabs>
        <w:ind w:left="1080" w:hanging="360"/>
      </w:pPr>
      <w:rPr>
        <w:rFonts w:hint="default"/>
      </w:rPr>
    </w:lvl>
  </w:abstractNum>
  <w:abstractNum w:abstractNumId="40">
    <w:nsid w:val="7A9E5C03"/>
    <w:multiLevelType w:val="singleLevel"/>
    <w:tmpl w:val="41A6F7E0"/>
    <w:lvl w:ilvl="0">
      <w:start w:val="4"/>
      <w:numFmt w:val="lowerLetter"/>
      <w:lvlText w:val="%1."/>
      <w:lvlJc w:val="left"/>
      <w:pPr>
        <w:tabs>
          <w:tab w:val="num" w:pos="720"/>
        </w:tabs>
        <w:ind w:left="720" w:hanging="360"/>
      </w:pPr>
      <w:rPr>
        <w:rFonts w:hint="default"/>
      </w:rPr>
    </w:lvl>
  </w:abstractNum>
  <w:num w:numId="1">
    <w:abstractNumId w:val="1"/>
  </w:num>
  <w:num w:numId="2">
    <w:abstractNumId w:val="2"/>
  </w:num>
  <w:num w:numId="3">
    <w:abstractNumId w:val="27"/>
  </w:num>
  <w:num w:numId="4">
    <w:abstractNumId w:val="6"/>
  </w:num>
  <w:num w:numId="5">
    <w:abstractNumId w:val="8"/>
  </w:num>
  <w:num w:numId="6">
    <w:abstractNumId w:val="39"/>
  </w:num>
  <w:num w:numId="7">
    <w:abstractNumId w:val="4"/>
  </w:num>
  <w:num w:numId="8">
    <w:abstractNumId w:val="26"/>
  </w:num>
  <w:num w:numId="9">
    <w:abstractNumId w:val="17"/>
  </w:num>
  <w:num w:numId="10">
    <w:abstractNumId w:val="34"/>
  </w:num>
  <w:num w:numId="11">
    <w:abstractNumId w:val="40"/>
  </w:num>
  <w:num w:numId="12">
    <w:abstractNumId w:val="12"/>
  </w:num>
  <w:num w:numId="13">
    <w:abstractNumId w:val="35"/>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31"/>
  </w:num>
  <w:num w:numId="16">
    <w:abstractNumId w:val="5"/>
  </w:num>
  <w:num w:numId="17">
    <w:abstractNumId w:val="33"/>
  </w:num>
  <w:num w:numId="18">
    <w:abstractNumId w:val="32"/>
  </w:num>
  <w:num w:numId="19">
    <w:abstractNumId w:val="11"/>
  </w:num>
  <w:num w:numId="20">
    <w:abstractNumId w:val="24"/>
  </w:num>
  <w:num w:numId="21">
    <w:abstractNumId w:val="38"/>
  </w:num>
  <w:num w:numId="22">
    <w:abstractNumId w:val="19"/>
  </w:num>
  <w:num w:numId="23">
    <w:abstractNumId w:val="21"/>
  </w:num>
  <w:num w:numId="24">
    <w:abstractNumId w:val="36"/>
  </w:num>
  <w:num w:numId="25">
    <w:abstractNumId w:val="9"/>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18"/>
  </w:num>
  <w:num w:numId="28">
    <w:abstractNumId w:val="15"/>
  </w:num>
  <w:num w:numId="29">
    <w:abstractNumId w:val="14"/>
  </w:num>
  <w:num w:numId="30">
    <w:abstractNumId w:val="2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3"/>
  </w:num>
  <w:num w:numId="34">
    <w:abstractNumId w:val="10"/>
  </w:num>
  <w:num w:numId="35">
    <w:abstractNumId w:val="23"/>
  </w:num>
  <w:num w:numId="36">
    <w:abstractNumId w:val="7"/>
  </w:num>
  <w:num w:numId="37">
    <w:abstractNumId w:val="30"/>
  </w:num>
  <w:num w:numId="38">
    <w:abstractNumId w:val="28"/>
  </w:num>
  <w:num w:numId="39">
    <w:abstractNumId w:val="25"/>
  </w:num>
  <w:num w:numId="40">
    <w:abstractNumId w:val="16"/>
  </w:num>
  <w:num w:numId="41">
    <w:abstractNumId w:val="2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45"/>
    <w:rsid w:val="00003333"/>
    <w:rsid w:val="00011119"/>
    <w:rsid w:val="000275FA"/>
    <w:rsid w:val="00036327"/>
    <w:rsid w:val="0003703F"/>
    <w:rsid w:val="00053939"/>
    <w:rsid w:val="0005721F"/>
    <w:rsid w:val="00057F73"/>
    <w:rsid w:val="00080265"/>
    <w:rsid w:val="000812FC"/>
    <w:rsid w:val="000873DE"/>
    <w:rsid w:val="0009075E"/>
    <w:rsid w:val="00094AF4"/>
    <w:rsid w:val="000A7436"/>
    <w:rsid w:val="000B232C"/>
    <w:rsid w:val="000B32AD"/>
    <w:rsid w:val="000C0D01"/>
    <w:rsid w:val="000C5C88"/>
    <w:rsid w:val="000D1068"/>
    <w:rsid w:val="000D1EBC"/>
    <w:rsid w:val="000D6510"/>
    <w:rsid w:val="00105B61"/>
    <w:rsid w:val="00105DFC"/>
    <w:rsid w:val="001218A7"/>
    <w:rsid w:val="001314B6"/>
    <w:rsid w:val="0013151D"/>
    <w:rsid w:val="00154262"/>
    <w:rsid w:val="0016346F"/>
    <w:rsid w:val="00164115"/>
    <w:rsid w:val="001664ED"/>
    <w:rsid w:val="00191EF2"/>
    <w:rsid w:val="0019325B"/>
    <w:rsid w:val="001B197C"/>
    <w:rsid w:val="001C090F"/>
    <w:rsid w:val="001C4296"/>
    <w:rsid w:val="001C4C1E"/>
    <w:rsid w:val="001F10B1"/>
    <w:rsid w:val="001F336C"/>
    <w:rsid w:val="001F6F2E"/>
    <w:rsid w:val="001F7D05"/>
    <w:rsid w:val="00207943"/>
    <w:rsid w:val="0021188A"/>
    <w:rsid w:val="00224A8B"/>
    <w:rsid w:val="00227E41"/>
    <w:rsid w:val="00230045"/>
    <w:rsid w:val="00232C0A"/>
    <w:rsid w:val="00237862"/>
    <w:rsid w:val="00243180"/>
    <w:rsid w:val="0024405D"/>
    <w:rsid w:val="00252902"/>
    <w:rsid w:val="00253183"/>
    <w:rsid w:val="00253409"/>
    <w:rsid w:val="00256986"/>
    <w:rsid w:val="00271D06"/>
    <w:rsid w:val="002753D3"/>
    <w:rsid w:val="00275B83"/>
    <w:rsid w:val="00294394"/>
    <w:rsid w:val="00295EEA"/>
    <w:rsid w:val="002A0561"/>
    <w:rsid w:val="002B6343"/>
    <w:rsid w:val="002E7134"/>
    <w:rsid w:val="003014CD"/>
    <w:rsid w:val="003174D2"/>
    <w:rsid w:val="00341E15"/>
    <w:rsid w:val="00346D19"/>
    <w:rsid w:val="003666D8"/>
    <w:rsid w:val="00383272"/>
    <w:rsid w:val="003865EA"/>
    <w:rsid w:val="003923FB"/>
    <w:rsid w:val="003971CC"/>
    <w:rsid w:val="003A0BD0"/>
    <w:rsid w:val="003A2C07"/>
    <w:rsid w:val="003A4604"/>
    <w:rsid w:val="003B0973"/>
    <w:rsid w:val="003B6A32"/>
    <w:rsid w:val="003C4330"/>
    <w:rsid w:val="003C5775"/>
    <w:rsid w:val="003F7AB8"/>
    <w:rsid w:val="00414303"/>
    <w:rsid w:val="004273B2"/>
    <w:rsid w:val="00427ACC"/>
    <w:rsid w:val="00427DB1"/>
    <w:rsid w:val="00431B9A"/>
    <w:rsid w:val="00434B5E"/>
    <w:rsid w:val="00441A3E"/>
    <w:rsid w:val="00447E7E"/>
    <w:rsid w:val="00494225"/>
    <w:rsid w:val="00495F5E"/>
    <w:rsid w:val="004A4A93"/>
    <w:rsid w:val="004A737E"/>
    <w:rsid w:val="004C03E4"/>
    <w:rsid w:val="004D0C8E"/>
    <w:rsid w:val="004D3647"/>
    <w:rsid w:val="004D3C80"/>
    <w:rsid w:val="004D5BAF"/>
    <w:rsid w:val="004F0F5E"/>
    <w:rsid w:val="005272EA"/>
    <w:rsid w:val="00537C4F"/>
    <w:rsid w:val="00541141"/>
    <w:rsid w:val="00550074"/>
    <w:rsid w:val="005530B8"/>
    <w:rsid w:val="005623C7"/>
    <w:rsid w:val="00562715"/>
    <w:rsid w:val="00563B49"/>
    <w:rsid w:val="00567B22"/>
    <w:rsid w:val="00570746"/>
    <w:rsid w:val="00571781"/>
    <w:rsid w:val="00580399"/>
    <w:rsid w:val="00592C48"/>
    <w:rsid w:val="005B1FF8"/>
    <w:rsid w:val="00601D5C"/>
    <w:rsid w:val="0060711F"/>
    <w:rsid w:val="00637368"/>
    <w:rsid w:val="00650655"/>
    <w:rsid w:val="00682FFE"/>
    <w:rsid w:val="006A75A9"/>
    <w:rsid w:val="006B74E7"/>
    <w:rsid w:val="006D3BBD"/>
    <w:rsid w:val="006D63DA"/>
    <w:rsid w:val="00740FF0"/>
    <w:rsid w:val="00741F42"/>
    <w:rsid w:val="00754C10"/>
    <w:rsid w:val="00757A26"/>
    <w:rsid w:val="00765479"/>
    <w:rsid w:val="00772417"/>
    <w:rsid w:val="00797EE4"/>
    <w:rsid w:val="007A4EFC"/>
    <w:rsid w:val="007C68F5"/>
    <w:rsid w:val="007D7317"/>
    <w:rsid w:val="007E1991"/>
    <w:rsid w:val="007F05CD"/>
    <w:rsid w:val="007F2FE0"/>
    <w:rsid w:val="007F3BE2"/>
    <w:rsid w:val="008012DA"/>
    <w:rsid w:val="008034C6"/>
    <w:rsid w:val="00811218"/>
    <w:rsid w:val="00817A90"/>
    <w:rsid w:val="00830F5A"/>
    <w:rsid w:val="00834D40"/>
    <w:rsid w:val="00860F75"/>
    <w:rsid w:val="00886C79"/>
    <w:rsid w:val="008A0D52"/>
    <w:rsid w:val="008A15F7"/>
    <w:rsid w:val="008C0AEB"/>
    <w:rsid w:val="008C0DB8"/>
    <w:rsid w:val="008D046E"/>
    <w:rsid w:val="008D11D0"/>
    <w:rsid w:val="008D3888"/>
    <w:rsid w:val="008D5E10"/>
    <w:rsid w:val="008E60C6"/>
    <w:rsid w:val="008F61EB"/>
    <w:rsid w:val="00905BE7"/>
    <w:rsid w:val="009124BC"/>
    <w:rsid w:val="00932EB1"/>
    <w:rsid w:val="00937EF0"/>
    <w:rsid w:val="00940E23"/>
    <w:rsid w:val="009446F9"/>
    <w:rsid w:val="00962FD1"/>
    <w:rsid w:val="009655FD"/>
    <w:rsid w:val="009661C2"/>
    <w:rsid w:val="009661EB"/>
    <w:rsid w:val="00983942"/>
    <w:rsid w:val="009856FB"/>
    <w:rsid w:val="0099092B"/>
    <w:rsid w:val="009A5383"/>
    <w:rsid w:val="009A65E6"/>
    <w:rsid w:val="009D1B28"/>
    <w:rsid w:val="009D793A"/>
    <w:rsid w:val="009E0555"/>
    <w:rsid w:val="00A00DCF"/>
    <w:rsid w:val="00A248D0"/>
    <w:rsid w:val="00A51C11"/>
    <w:rsid w:val="00A55925"/>
    <w:rsid w:val="00A66314"/>
    <w:rsid w:val="00A73003"/>
    <w:rsid w:val="00A73474"/>
    <w:rsid w:val="00A75F8B"/>
    <w:rsid w:val="00A865DB"/>
    <w:rsid w:val="00A912A7"/>
    <w:rsid w:val="00A93D5E"/>
    <w:rsid w:val="00AA2839"/>
    <w:rsid w:val="00AA2B73"/>
    <w:rsid w:val="00AD1758"/>
    <w:rsid w:val="00B00C02"/>
    <w:rsid w:val="00B01A1C"/>
    <w:rsid w:val="00B13307"/>
    <w:rsid w:val="00B13F2C"/>
    <w:rsid w:val="00B20C8C"/>
    <w:rsid w:val="00B2741A"/>
    <w:rsid w:val="00B33DD3"/>
    <w:rsid w:val="00B33DF6"/>
    <w:rsid w:val="00B62386"/>
    <w:rsid w:val="00B631D8"/>
    <w:rsid w:val="00B71498"/>
    <w:rsid w:val="00B90BE4"/>
    <w:rsid w:val="00B97B29"/>
    <w:rsid w:val="00BA16CC"/>
    <w:rsid w:val="00BA218E"/>
    <w:rsid w:val="00BA5BB2"/>
    <w:rsid w:val="00BB7AB4"/>
    <w:rsid w:val="00BC06ED"/>
    <w:rsid w:val="00BC5565"/>
    <w:rsid w:val="00BC6CFF"/>
    <w:rsid w:val="00BF0B4D"/>
    <w:rsid w:val="00C14206"/>
    <w:rsid w:val="00C17748"/>
    <w:rsid w:val="00C306E5"/>
    <w:rsid w:val="00C6063E"/>
    <w:rsid w:val="00C62F50"/>
    <w:rsid w:val="00C65BE8"/>
    <w:rsid w:val="00C71A73"/>
    <w:rsid w:val="00C8738A"/>
    <w:rsid w:val="00CB41C6"/>
    <w:rsid w:val="00CC785D"/>
    <w:rsid w:val="00CE7685"/>
    <w:rsid w:val="00D02860"/>
    <w:rsid w:val="00D038AB"/>
    <w:rsid w:val="00D25F60"/>
    <w:rsid w:val="00D27A3A"/>
    <w:rsid w:val="00D35843"/>
    <w:rsid w:val="00D424B0"/>
    <w:rsid w:val="00D44C26"/>
    <w:rsid w:val="00D47022"/>
    <w:rsid w:val="00D647EB"/>
    <w:rsid w:val="00D65F8C"/>
    <w:rsid w:val="00D72778"/>
    <w:rsid w:val="00D87185"/>
    <w:rsid w:val="00D87AF3"/>
    <w:rsid w:val="00DA0F6E"/>
    <w:rsid w:val="00DE2114"/>
    <w:rsid w:val="00DE7F6F"/>
    <w:rsid w:val="00DF7449"/>
    <w:rsid w:val="00E10B04"/>
    <w:rsid w:val="00E44E5A"/>
    <w:rsid w:val="00E514CF"/>
    <w:rsid w:val="00E615BE"/>
    <w:rsid w:val="00E65F24"/>
    <w:rsid w:val="00E7065B"/>
    <w:rsid w:val="00EA0554"/>
    <w:rsid w:val="00EA2A49"/>
    <w:rsid w:val="00EB4A76"/>
    <w:rsid w:val="00ED3259"/>
    <w:rsid w:val="00EE5135"/>
    <w:rsid w:val="00EF3D5C"/>
    <w:rsid w:val="00F03EEC"/>
    <w:rsid w:val="00F12C96"/>
    <w:rsid w:val="00F5142B"/>
    <w:rsid w:val="00F61B03"/>
    <w:rsid w:val="00F65150"/>
    <w:rsid w:val="00F73232"/>
    <w:rsid w:val="00F758F0"/>
    <w:rsid w:val="00F8650B"/>
    <w:rsid w:val="00FB27AC"/>
    <w:rsid w:val="00FC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99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ACC"/>
    <w:rPr>
      <w:lang w:val="en-GB" w:eastAsia="en-US"/>
    </w:rPr>
  </w:style>
  <w:style w:type="paragraph" w:styleId="Heading1">
    <w:name w:val="heading 1"/>
    <w:basedOn w:val="Normal"/>
    <w:next w:val="Normal"/>
    <w:link w:val="Heading1Char"/>
    <w:qFormat/>
    <w:rsid w:val="00427ACC"/>
    <w:pPr>
      <w:keepNext/>
      <w:outlineLvl w:val="0"/>
    </w:pPr>
    <w:rPr>
      <w:rFonts w:ascii="Arial" w:hAnsi="Arial"/>
      <w:b/>
      <w:sz w:val="24"/>
      <w:lang w:val="de-DE"/>
    </w:rPr>
  </w:style>
  <w:style w:type="paragraph" w:styleId="Heading2">
    <w:name w:val="heading 2"/>
    <w:basedOn w:val="Normal"/>
    <w:next w:val="Normal"/>
    <w:qFormat/>
    <w:rsid w:val="00427ACC"/>
    <w:pPr>
      <w:keepNext/>
      <w:outlineLvl w:val="1"/>
    </w:pPr>
    <w:rPr>
      <w:rFonts w:ascii="Arial" w:hAnsi="Arial"/>
      <w:b/>
      <w:snapToGrid w:val="0"/>
      <w:sz w:val="24"/>
      <w:u w:val="single"/>
    </w:rPr>
  </w:style>
  <w:style w:type="paragraph" w:styleId="Heading3">
    <w:name w:val="heading 3"/>
    <w:basedOn w:val="Normal"/>
    <w:next w:val="Normal"/>
    <w:qFormat/>
    <w:rsid w:val="00427ACC"/>
    <w:pPr>
      <w:keepNext/>
      <w:outlineLvl w:val="2"/>
    </w:pPr>
    <w:rPr>
      <w:rFonts w:ascii="Arial" w:hAnsi="Arial"/>
      <w:sz w:val="24"/>
    </w:rPr>
  </w:style>
  <w:style w:type="paragraph" w:styleId="Heading4">
    <w:name w:val="heading 4"/>
    <w:basedOn w:val="Normal"/>
    <w:next w:val="Normal"/>
    <w:qFormat/>
    <w:rsid w:val="00427ACC"/>
    <w:pPr>
      <w:keepNext/>
      <w:ind w:firstLine="360"/>
      <w:outlineLvl w:val="3"/>
    </w:pPr>
    <w:rPr>
      <w:rFonts w:ascii="Arial" w:hAnsi="Arial"/>
      <w:sz w:val="24"/>
    </w:rPr>
  </w:style>
  <w:style w:type="paragraph" w:styleId="Heading5">
    <w:name w:val="heading 5"/>
    <w:basedOn w:val="Normal"/>
    <w:next w:val="Normal"/>
    <w:qFormat/>
    <w:rsid w:val="00427ACC"/>
    <w:pPr>
      <w:keepNext/>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7ACC"/>
    <w:pPr>
      <w:tabs>
        <w:tab w:val="center" w:pos="4536"/>
        <w:tab w:val="right" w:pos="9072"/>
      </w:tabs>
    </w:pPr>
    <w:rPr>
      <w:rFonts w:ascii="Arial" w:hAnsi="Arial"/>
      <w:sz w:val="24"/>
      <w:lang w:val="de-DE"/>
    </w:rPr>
  </w:style>
  <w:style w:type="paragraph" w:styleId="BodyTextIndent2">
    <w:name w:val="Body Text Indent 2"/>
    <w:basedOn w:val="Normal"/>
    <w:rsid w:val="00427ACC"/>
    <w:pPr>
      <w:ind w:left="360"/>
    </w:pPr>
    <w:rPr>
      <w:rFonts w:ascii="Arial" w:hAnsi="Arial"/>
      <w:sz w:val="24"/>
      <w:lang w:val="de-DE"/>
    </w:rPr>
  </w:style>
  <w:style w:type="paragraph" w:styleId="BodyText">
    <w:name w:val="Body Text"/>
    <w:basedOn w:val="Normal"/>
    <w:rsid w:val="00427ACC"/>
    <w:rPr>
      <w:rFonts w:ascii="Arial" w:hAnsi="Arial"/>
      <w:sz w:val="24"/>
    </w:rPr>
  </w:style>
  <w:style w:type="paragraph" w:styleId="FootnoteText">
    <w:name w:val="footnote text"/>
    <w:basedOn w:val="Normal"/>
    <w:semiHidden/>
    <w:rsid w:val="00427ACC"/>
  </w:style>
  <w:style w:type="character" w:styleId="FootnoteReference">
    <w:name w:val="footnote reference"/>
    <w:basedOn w:val="DefaultParagraphFont"/>
    <w:semiHidden/>
    <w:rsid w:val="00427ACC"/>
    <w:rPr>
      <w:vertAlign w:val="superscript"/>
    </w:rPr>
  </w:style>
  <w:style w:type="paragraph" w:styleId="Footer">
    <w:name w:val="footer"/>
    <w:basedOn w:val="Normal"/>
    <w:link w:val="FooterChar"/>
    <w:uiPriority w:val="99"/>
    <w:rsid w:val="00427ACC"/>
    <w:pPr>
      <w:tabs>
        <w:tab w:val="center" w:pos="4153"/>
        <w:tab w:val="right" w:pos="8306"/>
      </w:tabs>
    </w:pPr>
  </w:style>
  <w:style w:type="character" w:styleId="PageNumber">
    <w:name w:val="page number"/>
    <w:basedOn w:val="DefaultParagraphFont"/>
    <w:rsid w:val="00427ACC"/>
  </w:style>
  <w:style w:type="character" w:styleId="Hyperlink">
    <w:name w:val="Hyperlink"/>
    <w:basedOn w:val="DefaultParagraphFont"/>
    <w:rsid w:val="00427ACC"/>
    <w:rPr>
      <w:color w:val="0000FF"/>
      <w:u w:val="single"/>
    </w:rPr>
  </w:style>
  <w:style w:type="paragraph" w:customStyle="1" w:styleId="section1">
    <w:name w:val="section1"/>
    <w:basedOn w:val="Normal"/>
    <w:rsid w:val="00427ACC"/>
    <w:pPr>
      <w:spacing w:before="100" w:beforeAutospacing="1" w:after="100" w:afterAutospacing="1"/>
    </w:pPr>
    <w:rPr>
      <w:sz w:val="24"/>
      <w:szCs w:val="24"/>
    </w:rPr>
  </w:style>
  <w:style w:type="paragraph" w:styleId="BodyTextIndent">
    <w:name w:val="Body Text Indent"/>
    <w:basedOn w:val="Normal"/>
    <w:rsid w:val="00427ACC"/>
    <w:pPr>
      <w:ind w:left="720"/>
    </w:pPr>
    <w:rPr>
      <w:rFonts w:ascii="Arial" w:hAnsi="Arial"/>
      <w:snapToGrid w:val="0"/>
      <w:color w:val="FF0000"/>
      <w:sz w:val="22"/>
      <w:szCs w:val="24"/>
    </w:rPr>
  </w:style>
  <w:style w:type="paragraph" w:styleId="BalloonText">
    <w:name w:val="Balloon Text"/>
    <w:basedOn w:val="Normal"/>
    <w:semiHidden/>
    <w:rsid w:val="00F5142B"/>
    <w:rPr>
      <w:rFonts w:ascii="Tahoma" w:hAnsi="Tahoma" w:cs="Tahoma"/>
      <w:sz w:val="16"/>
      <w:szCs w:val="16"/>
    </w:rPr>
  </w:style>
  <w:style w:type="paragraph" w:styleId="PlainText">
    <w:name w:val="Plain Text"/>
    <w:basedOn w:val="Normal"/>
    <w:link w:val="PlainTextChar"/>
    <w:uiPriority w:val="99"/>
    <w:unhideWhenUsed/>
    <w:rsid w:val="000A7436"/>
    <w:rPr>
      <w:rFonts w:ascii="Consolas" w:eastAsiaTheme="minorHAnsi" w:hAnsi="Consolas" w:cs="Consolas"/>
      <w:sz w:val="21"/>
      <w:szCs w:val="21"/>
      <w:lang w:val="en-ZA" w:eastAsia="en-ZA"/>
    </w:rPr>
  </w:style>
  <w:style w:type="character" w:customStyle="1" w:styleId="PlainTextChar">
    <w:name w:val="Plain Text Char"/>
    <w:basedOn w:val="DefaultParagraphFont"/>
    <w:link w:val="PlainText"/>
    <w:uiPriority w:val="99"/>
    <w:rsid w:val="000A7436"/>
    <w:rPr>
      <w:rFonts w:ascii="Consolas" w:eastAsiaTheme="minorHAnsi" w:hAnsi="Consolas" w:cs="Consolas"/>
      <w:sz w:val="21"/>
      <w:szCs w:val="21"/>
    </w:rPr>
  </w:style>
  <w:style w:type="paragraph" w:styleId="ListParagraph">
    <w:name w:val="List Paragraph"/>
    <w:basedOn w:val="Normal"/>
    <w:link w:val="ListParagraphChar"/>
    <w:uiPriority w:val="34"/>
    <w:qFormat/>
    <w:rsid w:val="00757A26"/>
    <w:pPr>
      <w:ind w:left="720"/>
      <w:contextualSpacing/>
    </w:pPr>
  </w:style>
  <w:style w:type="table" w:styleId="TableGrid">
    <w:name w:val="Table Grid"/>
    <w:basedOn w:val="TableNormal"/>
    <w:rsid w:val="0080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18A7"/>
    <w:rPr>
      <w:lang w:val="en-GB" w:eastAsia="en-US"/>
    </w:rPr>
  </w:style>
  <w:style w:type="character" w:customStyle="1" w:styleId="HeaderChar">
    <w:name w:val="Header Char"/>
    <w:basedOn w:val="DefaultParagraphFont"/>
    <w:link w:val="Header"/>
    <w:uiPriority w:val="99"/>
    <w:rsid w:val="001218A7"/>
    <w:rPr>
      <w:rFonts w:ascii="Arial" w:hAnsi="Arial"/>
      <w:sz w:val="24"/>
      <w:lang w:val="de-DE" w:eastAsia="en-US"/>
    </w:rPr>
  </w:style>
  <w:style w:type="character" w:customStyle="1" w:styleId="Heading1Char">
    <w:name w:val="Heading 1 Char"/>
    <w:basedOn w:val="DefaultParagraphFont"/>
    <w:link w:val="Heading1"/>
    <w:rsid w:val="00154262"/>
    <w:rPr>
      <w:rFonts w:ascii="Arial" w:hAnsi="Arial"/>
      <w:b/>
      <w:sz w:val="24"/>
      <w:lang w:val="de-DE" w:eastAsia="en-US"/>
    </w:rPr>
  </w:style>
  <w:style w:type="character" w:styleId="CommentReference">
    <w:name w:val="annotation reference"/>
    <w:basedOn w:val="DefaultParagraphFont"/>
    <w:rsid w:val="00571781"/>
    <w:rPr>
      <w:sz w:val="16"/>
      <w:szCs w:val="16"/>
    </w:rPr>
  </w:style>
  <w:style w:type="paragraph" w:styleId="CommentText">
    <w:name w:val="annotation text"/>
    <w:basedOn w:val="Normal"/>
    <w:link w:val="CommentTextChar"/>
    <w:rsid w:val="00571781"/>
  </w:style>
  <w:style w:type="character" w:customStyle="1" w:styleId="CommentTextChar">
    <w:name w:val="Comment Text Char"/>
    <w:basedOn w:val="DefaultParagraphFont"/>
    <w:link w:val="CommentText"/>
    <w:rsid w:val="00571781"/>
    <w:rPr>
      <w:lang w:val="en-GB" w:eastAsia="en-US"/>
    </w:rPr>
  </w:style>
  <w:style w:type="paragraph" w:styleId="CommentSubject">
    <w:name w:val="annotation subject"/>
    <w:basedOn w:val="CommentText"/>
    <w:next w:val="CommentText"/>
    <w:link w:val="CommentSubjectChar"/>
    <w:rsid w:val="00571781"/>
    <w:rPr>
      <w:b/>
      <w:bCs/>
    </w:rPr>
  </w:style>
  <w:style w:type="character" w:customStyle="1" w:styleId="CommentSubjectChar">
    <w:name w:val="Comment Subject Char"/>
    <w:basedOn w:val="CommentTextChar"/>
    <w:link w:val="CommentSubject"/>
    <w:rsid w:val="00571781"/>
    <w:rPr>
      <w:b/>
      <w:bCs/>
      <w:lang w:val="en-GB" w:eastAsia="en-US"/>
    </w:rPr>
  </w:style>
  <w:style w:type="character" w:customStyle="1" w:styleId="ListParagraphChar">
    <w:name w:val="List Paragraph Char"/>
    <w:basedOn w:val="DefaultParagraphFont"/>
    <w:link w:val="ListParagraph"/>
    <w:uiPriority w:val="34"/>
    <w:locked/>
    <w:rsid w:val="00562715"/>
    <w:rPr>
      <w:lang w:val="en-GB" w:eastAsia="en-US"/>
    </w:rPr>
  </w:style>
  <w:style w:type="paragraph" w:customStyle="1" w:styleId="Body1">
    <w:name w:val="Body 1"/>
    <w:basedOn w:val="Normal"/>
    <w:uiPriority w:val="99"/>
    <w:rsid w:val="00562715"/>
    <w:rPr>
      <w:rFonts w:eastAsiaTheme="minorHAnsi"/>
      <w:color w:val="000000"/>
      <w:sz w:val="24"/>
      <w:szCs w:val="24"/>
      <w:lang w:val="en-ZA"/>
    </w:rPr>
  </w:style>
  <w:style w:type="paragraph" w:styleId="Revision">
    <w:name w:val="Revision"/>
    <w:hidden/>
    <w:uiPriority w:val="99"/>
    <w:semiHidden/>
    <w:rsid w:val="001F336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ACC"/>
    <w:rPr>
      <w:lang w:val="en-GB" w:eastAsia="en-US"/>
    </w:rPr>
  </w:style>
  <w:style w:type="paragraph" w:styleId="Heading1">
    <w:name w:val="heading 1"/>
    <w:basedOn w:val="Normal"/>
    <w:next w:val="Normal"/>
    <w:link w:val="Heading1Char"/>
    <w:qFormat/>
    <w:rsid w:val="00427ACC"/>
    <w:pPr>
      <w:keepNext/>
      <w:outlineLvl w:val="0"/>
    </w:pPr>
    <w:rPr>
      <w:rFonts w:ascii="Arial" w:hAnsi="Arial"/>
      <w:b/>
      <w:sz w:val="24"/>
      <w:lang w:val="de-DE"/>
    </w:rPr>
  </w:style>
  <w:style w:type="paragraph" w:styleId="Heading2">
    <w:name w:val="heading 2"/>
    <w:basedOn w:val="Normal"/>
    <w:next w:val="Normal"/>
    <w:qFormat/>
    <w:rsid w:val="00427ACC"/>
    <w:pPr>
      <w:keepNext/>
      <w:outlineLvl w:val="1"/>
    </w:pPr>
    <w:rPr>
      <w:rFonts w:ascii="Arial" w:hAnsi="Arial"/>
      <w:b/>
      <w:snapToGrid w:val="0"/>
      <w:sz w:val="24"/>
      <w:u w:val="single"/>
    </w:rPr>
  </w:style>
  <w:style w:type="paragraph" w:styleId="Heading3">
    <w:name w:val="heading 3"/>
    <w:basedOn w:val="Normal"/>
    <w:next w:val="Normal"/>
    <w:qFormat/>
    <w:rsid w:val="00427ACC"/>
    <w:pPr>
      <w:keepNext/>
      <w:outlineLvl w:val="2"/>
    </w:pPr>
    <w:rPr>
      <w:rFonts w:ascii="Arial" w:hAnsi="Arial"/>
      <w:sz w:val="24"/>
    </w:rPr>
  </w:style>
  <w:style w:type="paragraph" w:styleId="Heading4">
    <w:name w:val="heading 4"/>
    <w:basedOn w:val="Normal"/>
    <w:next w:val="Normal"/>
    <w:qFormat/>
    <w:rsid w:val="00427ACC"/>
    <w:pPr>
      <w:keepNext/>
      <w:ind w:firstLine="360"/>
      <w:outlineLvl w:val="3"/>
    </w:pPr>
    <w:rPr>
      <w:rFonts w:ascii="Arial" w:hAnsi="Arial"/>
      <w:sz w:val="24"/>
    </w:rPr>
  </w:style>
  <w:style w:type="paragraph" w:styleId="Heading5">
    <w:name w:val="heading 5"/>
    <w:basedOn w:val="Normal"/>
    <w:next w:val="Normal"/>
    <w:qFormat/>
    <w:rsid w:val="00427ACC"/>
    <w:pPr>
      <w:keepNext/>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7ACC"/>
    <w:pPr>
      <w:tabs>
        <w:tab w:val="center" w:pos="4536"/>
        <w:tab w:val="right" w:pos="9072"/>
      </w:tabs>
    </w:pPr>
    <w:rPr>
      <w:rFonts w:ascii="Arial" w:hAnsi="Arial"/>
      <w:sz w:val="24"/>
      <w:lang w:val="de-DE"/>
    </w:rPr>
  </w:style>
  <w:style w:type="paragraph" w:styleId="BodyTextIndent2">
    <w:name w:val="Body Text Indent 2"/>
    <w:basedOn w:val="Normal"/>
    <w:rsid w:val="00427ACC"/>
    <w:pPr>
      <w:ind w:left="360"/>
    </w:pPr>
    <w:rPr>
      <w:rFonts w:ascii="Arial" w:hAnsi="Arial"/>
      <w:sz w:val="24"/>
      <w:lang w:val="de-DE"/>
    </w:rPr>
  </w:style>
  <w:style w:type="paragraph" w:styleId="BodyText">
    <w:name w:val="Body Text"/>
    <w:basedOn w:val="Normal"/>
    <w:rsid w:val="00427ACC"/>
    <w:rPr>
      <w:rFonts w:ascii="Arial" w:hAnsi="Arial"/>
      <w:sz w:val="24"/>
    </w:rPr>
  </w:style>
  <w:style w:type="paragraph" w:styleId="FootnoteText">
    <w:name w:val="footnote text"/>
    <w:basedOn w:val="Normal"/>
    <w:semiHidden/>
    <w:rsid w:val="00427ACC"/>
  </w:style>
  <w:style w:type="character" w:styleId="FootnoteReference">
    <w:name w:val="footnote reference"/>
    <w:basedOn w:val="DefaultParagraphFont"/>
    <w:semiHidden/>
    <w:rsid w:val="00427ACC"/>
    <w:rPr>
      <w:vertAlign w:val="superscript"/>
    </w:rPr>
  </w:style>
  <w:style w:type="paragraph" w:styleId="Footer">
    <w:name w:val="footer"/>
    <w:basedOn w:val="Normal"/>
    <w:link w:val="FooterChar"/>
    <w:uiPriority w:val="99"/>
    <w:rsid w:val="00427ACC"/>
    <w:pPr>
      <w:tabs>
        <w:tab w:val="center" w:pos="4153"/>
        <w:tab w:val="right" w:pos="8306"/>
      </w:tabs>
    </w:pPr>
  </w:style>
  <w:style w:type="character" w:styleId="PageNumber">
    <w:name w:val="page number"/>
    <w:basedOn w:val="DefaultParagraphFont"/>
    <w:rsid w:val="00427ACC"/>
  </w:style>
  <w:style w:type="character" w:styleId="Hyperlink">
    <w:name w:val="Hyperlink"/>
    <w:basedOn w:val="DefaultParagraphFont"/>
    <w:rsid w:val="00427ACC"/>
    <w:rPr>
      <w:color w:val="0000FF"/>
      <w:u w:val="single"/>
    </w:rPr>
  </w:style>
  <w:style w:type="paragraph" w:customStyle="1" w:styleId="section1">
    <w:name w:val="section1"/>
    <w:basedOn w:val="Normal"/>
    <w:rsid w:val="00427ACC"/>
    <w:pPr>
      <w:spacing w:before="100" w:beforeAutospacing="1" w:after="100" w:afterAutospacing="1"/>
    </w:pPr>
    <w:rPr>
      <w:sz w:val="24"/>
      <w:szCs w:val="24"/>
    </w:rPr>
  </w:style>
  <w:style w:type="paragraph" w:styleId="BodyTextIndent">
    <w:name w:val="Body Text Indent"/>
    <w:basedOn w:val="Normal"/>
    <w:rsid w:val="00427ACC"/>
    <w:pPr>
      <w:ind w:left="720"/>
    </w:pPr>
    <w:rPr>
      <w:rFonts w:ascii="Arial" w:hAnsi="Arial"/>
      <w:snapToGrid w:val="0"/>
      <w:color w:val="FF0000"/>
      <w:sz w:val="22"/>
      <w:szCs w:val="24"/>
    </w:rPr>
  </w:style>
  <w:style w:type="paragraph" w:styleId="BalloonText">
    <w:name w:val="Balloon Text"/>
    <w:basedOn w:val="Normal"/>
    <w:semiHidden/>
    <w:rsid w:val="00F5142B"/>
    <w:rPr>
      <w:rFonts w:ascii="Tahoma" w:hAnsi="Tahoma" w:cs="Tahoma"/>
      <w:sz w:val="16"/>
      <w:szCs w:val="16"/>
    </w:rPr>
  </w:style>
  <w:style w:type="paragraph" w:styleId="PlainText">
    <w:name w:val="Plain Text"/>
    <w:basedOn w:val="Normal"/>
    <w:link w:val="PlainTextChar"/>
    <w:uiPriority w:val="99"/>
    <w:unhideWhenUsed/>
    <w:rsid w:val="000A7436"/>
    <w:rPr>
      <w:rFonts w:ascii="Consolas" w:eastAsiaTheme="minorHAnsi" w:hAnsi="Consolas" w:cs="Consolas"/>
      <w:sz w:val="21"/>
      <w:szCs w:val="21"/>
      <w:lang w:val="en-ZA" w:eastAsia="en-ZA"/>
    </w:rPr>
  </w:style>
  <w:style w:type="character" w:customStyle="1" w:styleId="PlainTextChar">
    <w:name w:val="Plain Text Char"/>
    <w:basedOn w:val="DefaultParagraphFont"/>
    <w:link w:val="PlainText"/>
    <w:uiPriority w:val="99"/>
    <w:rsid w:val="000A7436"/>
    <w:rPr>
      <w:rFonts w:ascii="Consolas" w:eastAsiaTheme="minorHAnsi" w:hAnsi="Consolas" w:cs="Consolas"/>
      <w:sz w:val="21"/>
      <w:szCs w:val="21"/>
    </w:rPr>
  </w:style>
  <w:style w:type="paragraph" w:styleId="ListParagraph">
    <w:name w:val="List Paragraph"/>
    <w:basedOn w:val="Normal"/>
    <w:link w:val="ListParagraphChar"/>
    <w:uiPriority w:val="34"/>
    <w:qFormat/>
    <w:rsid w:val="00757A26"/>
    <w:pPr>
      <w:ind w:left="720"/>
      <w:contextualSpacing/>
    </w:pPr>
  </w:style>
  <w:style w:type="table" w:styleId="TableGrid">
    <w:name w:val="Table Grid"/>
    <w:basedOn w:val="TableNormal"/>
    <w:rsid w:val="0080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18A7"/>
    <w:rPr>
      <w:lang w:val="en-GB" w:eastAsia="en-US"/>
    </w:rPr>
  </w:style>
  <w:style w:type="character" w:customStyle="1" w:styleId="HeaderChar">
    <w:name w:val="Header Char"/>
    <w:basedOn w:val="DefaultParagraphFont"/>
    <w:link w:val="Header"/>
    <w:uiPriority w:val="99"/>
    <w:rsid w:val="001218A7"/>
    <w:rPr>
      <w:rFonts w:ascii="Arial" w:hAnsi="Arial"/>
      <w:sz w:val="24"/>
      <w:lang w:val="de-DE" w:eastAsia="en-US"/>
    </w:rPr>
  </w:style>
  <w:style w:type="character" w:customStyle="1" w:styleId="Heading1Char">
    <w:name w:val="Heading 1 Char"/>
    <w:basedOn w:val="DefaultParagraphFont"/>
    <w:link w:val="Heading1"/>
    <w:rsid w:val="00154262"/>
    <w:rPr>
      <w:rFonts w:ascii="Arial" w:hAnsi="Arial"/>
      <w:b/>
      <w:sz w:val="24"/>
      <w:lang w:val="de-DE" w:eastAsia="en-US"/>
    </w:rPr>
  </w:style>
  <w:style w:type="character" w:styleId="CommentReference">
    <w:name w:val="annotation reference"/>
    <w:basedOn w:val="DefaultParagraphFont"/>
    <w:rsid w:val="00571781"/>
    <w:rPr>
      <w:sz w:val="16"/>
      <w:szCs w:val="16"/>
    </w:rPr>
  </w:style>
  <w:style w:type="paragraph" w:styleId="CommentText">
    <w:name w:val="annotation text"/>
    <w:basedOn w:val="Normal"/>
    <w:link w:val="CommentTextChar"/>
    <w:rsid w:val="00571781"/>
  </w:style>
  <w:style w:type="character" w:customStyle="1" w:styleId="CommentTextChar">
    <w:name w:val="Comment Text Char"/>
    <w:basedOn w:val="DefaultParagraphFont"/>
    <w:link w:val="CommentText"/>
    <w:rsid w:val="00571781"/>
    <w:rPr>
      <w:lang w:val="en-GB" w:eastAsia="en-US"/>
    </w:rPr>
  </w:style>
  <w:style w:type="paragraph" w:styleId="CommentSubject">
    <w:name w:val="annotation subject"/>
    <w:basedOn w:val="CommentText"/>
    <w:next w:val="CommentText"/>
    <w:link w:val="CommentSubjectChar"/>
    <w:rsid w:val="00571781"/>
    <w:rPr>
      <w:b/>
      <w:bCs/>
    </w:rPr>
  </w:style>
  <w:style w:type="character" w:customStyle="1" w:styleId="CommentSubjectChar">
    <w:name w:val="Comment Subject Char"/>
    <w:basedOn w:val="CommentTextChar"/>
    <w:link w:val="CommentSubject"/>
    <w:rsid w:val="00571781"/>
    <w:rPr>
      <w:b/>
      <w:bCs/>
      <w:lang w:val="en-GB" w:eastAsia="en-US"/>
    </w:rPr>
  </w:style>
  <w:style w:type="character" w:customStyle="1" w:styleId="ListParagraphChar">
    <w:name w:val="List Paragraph Char"/>
    <w:basedOn w:val="DefaultParagraphFont"/>
    <w:link w:val="ListParagraph"/>
    <w:uiPriority w:val="34"/>
    <w:locked/>
    <w:rsid w:val="00562715"/>
    <w:rPr>
      <w:lang w:val="en-GB" w:eastAsia="en-US"/>
    </w:rPr>
  </w:style>
  <w:style w:type="paragraph" w:customStyle="1" w:styleId="Body1">
    <w:name w:val="Body 1"/>
    <w:basedOn w:val="Normal"/>
    <w:uiPriority w:val="99"/>
    <w:rsid w:val="00562715"/>
    <w:rPr>
      <w:rFonts w:eastAsiaTheme="minorHAnsi"/>
      <w:color w:val="000000"/>
      <w:sz w:val="24"/>
      <w:szCs w:val="24"/>
      <w:lang w:val="en-ZA"/>
    </w:rPr>
  </w:style>
  <w:style w:type="paragraph" w:styleId="Revision">
    <w:name w:val="Revision"/>
    <w:hidden/>
    <w:uiPriority w:val="99"/>
    <w:semiHidden/>
    <w:rsid w:val="001F33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152">
      <w:bodyDiv w:val="1"/>
      <w:marLeft w:val="0"/>
      <w:marRight w:val="0"/>
      <w:marTop w:val="0"/>
      <w:marBottom w:val="0"/>
      <w:divBdr>
        <w:top w:val="none" w:sz="0" w:space="0" w:color="auto"/>
        <w:left w:val="none" w:sz="0" w:space="0" w:color="auto"/>
        <w:bottom w:val="none" w:sz="0" w:space="0" w:color="auto"/>
        <w:right w:val="none" w:sz="0" w:space="0" w:color="auto"/>
      </w:divBdr>
    </w:div>
    <w:div w:id="108092228">
      <w:bodyDiv w:val="1"/>
      <w:marLeft w:val="0"/>
      <w:marRight w:val="0"/>
      <w:marTop w:val="0"/>
      <w:marBottom w:val="0"/>
      <w:divBdr>
        <w:top w:val="none" w:sz="0" w:space="0" w:color="auto"/>
        <w:left w:val="none" w:sz="0" w:space="0" w:color="auto"/>
        <w:bottom w:val="none" w:sz="0" w:space="0" w:color="auto"/>
        <w:right w:val="none" w:sz="0" w:space="0" w:color="auto"/>
      </w:divBdr>
    </w:div>
    <w:div w:id="113982489">
      <w:bodyDiv w:val="1"/>
      <w:marLeft w:val="0"/>
      <w:marRight w:val="0"/>
      <w:marTop w:val="0"/>
      <w:marBottom w:val="0"/>
      <w:divBdr>
        <w:top w:val="none" w:sz="0" w:space="0" w:color="auto"/>
        <w:left w:val="none" w:sz="0" w:space="0" w:color="auto"/>
        <w:bottom w:val="none" w:sz="0" w:space="0" w:color="auto"/>
        <w:right w:val="none" w:sz="0" w:space="0" w:color="auto"/>
      </w:divBdr>
    </w:div>
    <w:div w:id="118882497">
      <w:bodyDiv w:val="1"/>
      <w:marLeft w:val="0"/>
      <w:marRight w:val="0"/>
      <w:marTop w:val="0"/>
      <w:marBottom w:val="0"/>
      <w:divBdr>
        <w:top w:val="none" w:sz="0" w:space="0" w:color="auto"/>
        <w:left w:val="none" w:sz="0" w:space="0" w:color="auto"/>
        <w:bottom w:val="none" w:sz="0" w:space="0" w:color="auto"/>
        <w:right w:val="none" w:sz="0" w:space="0" w:color="auto"/>
      </w:divBdr>
    </w:div>
    <w:div w:id="136072589">
      <w:bodyDiv w:val="1"/>
      <w:marLeft w:val="0"/>
      <w:marRight w:val="0"/>
      <w:marTop w:val="0"/>
      <w:marBottom w:val="0"/>
      <w:divBdr>
        <w:top w:val="none" w:sz="0" w:space="0" w:color="auto"/>
        <w:left w:val="none" w:sz="0" w:space="0" w:color="auto"/>
        <w:bottom w:val="none" w:sz="0" w:space="0" w:color="auto"/>
        <w:right w:val="none" w:sz="0" w:space="0" w:color="auto"/>
      </w:divBdr>
    </w:div>
    <w:div w:id="501630217">
      <w:bodyDiv w:val="1"/>
      <w:marLeft w:val="0"/>
      <w:marRight w:val="0"/>
      <w:marTop w:val="0"/>
      <w:marBottom w:val="0"/>
      <w:divBdr>
        <w:top w:val="none" w:sz="0" w:space="0" w:color="auto"/>
        <w:left w:val="none" w:sz="0" w:space="0" w:color="auto"/>
        <w:bottom w:val="none" w:sz="0" w:space="0" w:color="auto"/>
        <w:right w:val="none" w:sz="0" w:space="0" w:color="auto"/>
      </w:divBdr>
    </w:div>
    <w:div w:id="706218918">
      <w:bodyDiv w:val="1"/>
      <w:marLeft w:val="0"/>
      <w:marRight w:val="0"/>
      <w:marTop w:val="0"/>
      <w:marBottom w:val="0"/>
      <w:divBdr>
        <w:top w:val="none" w:sz="0" w:space="0" w:color="auto"/>
        <w:left w:val="none" w:sz="0" w:space="0" w:color="auto"/>
        <w:bottom w:val="none" w:sz="0" w:space="0" w:color="auto"/>
        <w:right w:val="none" w:sz="0" w:space="0" w:color="auto"/>
      </w:divBdr>
    </w:div>
    <w:div w:id="849022732">
      <w:bodyDiv w:val="1"/>
      <w:marLeft w:val="0"/>
      <w:marRight w:val="0"/>
      <w:marTop w:val="0"/>
      <w:marBottom w:val="0"/>
      <w:divBdr>
        <w:top w:val="none" w:sz="0" w:space="0" w:color="auto"/>
        <w:left w:val="none" w:sz="0" w:space="0" w:color="auto"/>
        <w:bottom w:val="none" w:sz="0" w:space="0" w:color="auto"/>
        <w:right w:val="none" w:sz="0" w:space="0" w:color="auto"/>
      </w:divBdr>
    </w:div>
    <w:div w:id="1282608491">
      <w:bodyDiv w:val="1"/>
      <w:marLeft w:val="0"/>
      <w:marRight w:val="0"/>
      <w:marTop w:val="0"/>
      <w:marBottom w:val="0"/>
      <w:divBdr>
        <w:top w:val="none" w:sz="0" w:space="0" w:color="auto"/>
        <w:left w:val="none" w:sz="0" w:space="0" w:color="auto"/>
        <w:bottom w:val="none" w:sz="0" w:space="0" w:color="auto"/>
        <w:right w:val="none" w:sz="0" w:space="0" w:color="auto"/>
      </w:divBdr>
    </w:div>
    <w:div w:id="1404067366">
      <w:bodyDiv w:val="1"/>
      <w:marLeft w:val="0"/>
      <w:marRight w:val="0"/>
      <w:marTop w:val="0"/>
      <w:marBottom w:val="0"/>
      <w:divBdr>
        <w:top w:val="none" w:sz="0" w:space="0" w:color="auto"/>
        <w:left w:val="none" w:sz="0" w:space="0" w:color="auto"/>
        <w:bottom w:val="none" w:sz="0" w:space="0" w:color="auto"/>
        <w:right w:val="none" w:sz="0" w:space="0" w:color="auto"/>
      </w:divBdr>
    </w:div>
    <w:div w:id="1515611676">
      <w:bodyDiv w:val="1"/>
      <w:marLeft w:val="0"/>
      <w:marRight w:val="0"/>
      <w:marTop w:val="0"/>
      <w:marBottom w:val="0"/>
      <w:divBdr>
        <w:top w:val="none" w:sz="0" w:space="0" w:color="auto"/>
        <w:left w:val="none" w:sz="0" w:space="0" w:color="auto"/>
        <w:bottom w:val="none" w:sz="0" w:space="0" w:color="auto"/>
        <w:right w:val="none" w:sz="0" w:space="0" w:color="auto"/>
      </w:divBdr>
    </w:div>
    <w:div w:id="1586916339">
      <w:bodyDiv w:val="1"/>
      <w:marLeft w:val="0"/>
      <w:marRight w:val="0"/>
      <w:marTop w:val="0"/>
      <w:marBottom w:val="0"/>
      <w:divBdr>
        <w:top w:val="none" w:sz="0" w:space="0" w:color="auto"/>
        <w:left w:val="none" w:sz="0" w:space="0" w:color="auto"/>
        <w:bottom w:val="none" w:sz="0" w:space="0" w:color="auto"/>
        <w:right w:val="none" w:sz="0" w:space="0" w:color="auto"/>
      </w:divBdr>
    </w:div>
    <w:div w:id="1618676960">
      <w:bodyDiv w:val="1"/>
      <w:marLeft w:val="0"/>
      <w:marRight w:val="0"/>
      <w:marTop w:val="0"/>
      <w:marBottom w:val="0"/>
      <w:divBdr>
        <w:top w:val="none" w:sz="0" w:space="0" w:color="auto"/>
        <w:left w:val="none" w:sz="0" w:space="0" w:color="auto"/>
        <w:bottom w:val="none" w:sz="0" w:space="0" w:color="auto"/>
        <w:right w:val="none" w:sz="0" w:space="0" w:color="auto"/>
      </w:divBdr>
    </w:div>
    <w:div w:id="2055345309">
      <w:bodyDiv w:val="1"/>
      <w:marLeft w:val="0"/>
      <w:marRight w:val="0"/>
      <w:marTop w:val="0"/>
      <w:marBottom w:val="0"/>
      <w:divBdr>
        <w:top w:val="none" w:sz="0" w:space="0" w:color="auto"/>
        <w:left w:val="none" w:sz="0" w:space="0" w:color="auto"/>
        <w:bottom w:val="none" w:sz="0" w:space="0" w:color="auto"/>
        <w:right w:val="none" w:sz="0" w:space="0" w:color="auto"/>
      </w:divBdr>
    </w:div>
    <w:div w:id="213899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0E644.3EF591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E9814C0A93344E97500118033F755A" ma:contentTypeVersion="0" ma:contentTypeDescription="Create a new document." ma:contentTypeScope="" ma:versionID="69307cf627d45c65947aceba36338d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A420-619E-42CC-A7ED-2200799857B3}">
  <ds:schemaRefs>
    <ds:schemaRef ds:uri="http://schemas.microsoft.com/office/2006/metadata/properties"/>
  </ds:schemaRefs>
</ds:datastoreItem>
</file>

<file path=customXml/itemProps2.xml><?xml version="1.0" encoding="utf-8"?>
<ds:datastoreItem xmlns:ds="http://schemas.openxmlformats.org/officeDocument/2006/customXml" ds:itemID="{1B828DBB-D9FD-4A34-9AC1-98583A771BA5}">
  <ds:schemaRefs>
    <ds:schemaRef ds:uri="http://schemas.microsoft.com/sharepoint/v3/contenttype/forms"/>
  </ds:schemaRefs>
</ds:datastoreItem>
</file>

<file path=customXml/itemProps3.xml><?xml version="1.0" encoding="utf-8"?>
<ds:datastoreItem xmlns:ds="http://schemas.openxmlformats.org/officeDocument/2006/customXml" ds:itemID="{934A913D-3CB0-4B0A-B353-8C69C4157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486EB2-9414-4068-A498-BA39E924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South African Airways‘ WAR policy</vt:lpstr>
    </vt:vector>
  </TitlesOfParts>
  <Company>Sita.Inc</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African Airways‘ WAR policy</dc:title>
  <dc:creator>Sita User</dc:creator>
  <cp:lastModifiedBy>Sonal Jeevan</cp:lastModifiedBy>
  <cp:revision>3</cp:revision>
  <cp:lastPrinted>2016-01-26T06:02:00Z</cp:lastPrinted>
  <dcterms:created xsi:type="dcterms:W3CDTF">2016-02-15T13:02:00Z</dcterms:created>
  <dcterms:modified xsi:type="dcterms:W3CDTF">2016-02-15T13:54:00Z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0x01010086E9814C0A93344E97500118033F755A</vt:lpwstr>
  </property>
</Properties>
</file>